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1A" w:rsidRPr="005F0F1A" w:rsidRDefault="005F0F1A" w:rsidP="005F0F1A">
      <w:pPr>
        <w:pStyle w:val="ConsTitle"/>
        <w:widowControl/>
        <w:tabs>
          <w:tab w:val="left" w:pos="4155"/>
          <w:tab w:val="center" w:pos="4947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0F1A">
        <w:rPr>
          <w:rFonts w:ascii="Times New Roman" w:hAnsi="Times New Roman" w:cs="Times New Roman"/>
          <w:b w:val="0"/>
          <w:sz w:val="28"/>
          <w:szCs w:val="28"/>
        </w:rPr>
        <w:t>ШЕКСНИНСКИЙ МУНИЦИПАЛЬНЫЙ РАЙОН</w:t>
      </w:r>
    </w:p>
    <w:p w:rsidR="005F0F1A" w:rsidRPr="005F0F1A" w:rsidRDefault="005F0F1A" w:rsidP="005F0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F1A" w:rsidRPr="005F0F1A" w:rsidRDefault="005F0F1A" w:rsidP="005F0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F1A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E6610">
        <w:rPr>
          <w:rFonts w:ascii="Times New Roman" w:hAnsi="Times New Roman" w:cs="Times New Roman"/>
          <w:sz w:val="28"/>
          <w:szCs w:val="28"/>
        </w:rPr>
        <w:t>СЕЛЬСКОГО ПОСЕЛЕНИЯ ЧУРОВСКОЕ</w:t>
      </w:r>
    </w:p>
    <w:p w:rsidR="005F0F1A" w:rsidRPr="005F0F1A" w:rsidRDefault="005F0F1A" w:rsidP="005F0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F1A" w:rsidRPr="005F0F1A" w:rsidRDefault="005F0F1A" w:rsidP="005F0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F1A">
        <w:rPr>
          <w:rFonts w:ascii="Times New Roman" w:hAnsi="Times New Roman" w:cs="Times New Roman"/>
          <w:sz w:val="28"/>
          <w:szCs w:val="28"/>
        </w:rPr>
        <w:t>РЕШЕНИЕ</w:t>
      </w:r>
    </w:p>
    <w:p w:rsidR="005F0F1A" w:rsidRPr="005F0F1A" w:rsidRDefault="005F0F1A" w:rsidP="005F0F1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F5596C" w:rsidRPr="00F5596C" w:rsidRDefault="00F5596C" w:rsidP="00F5596C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F5596C">
        <w:rPr>
          <w:rFonts w:ascii="Times New Roman" w:hAnsi="Times New Roman" w:cs="Times New Roman"/>
          <w:sz w:val="28"/>
          <w:szCs w:val="28"/>
        </w:rPr>
        <w:t xml:space="preserve">от </w:t>
      </w:r>
      <w:r w:rsidR="00582BD6">
        <w:rPr>
          <w:rFonts w:ascii="Times New Roman" w:hAnsi="Times New Roman" w:cs="Times New Roman"/>
          <w:sz w:val="28"/>
          <w:szCs w:val="28"/>
        </w:rPr>
        <w:t>16</w:t>
      </w:r>
      <w:r w:rsidR="008E6610">
        <w:rPr>
          <w:rFonts w:ascii="Times New Roman" w:hAnsi="Times New Roman" w:cs="Times New Roman"/>
          <w:sz w:val="28"/>
          <w:szCs w:val="28"/>
        </w:rPr>
        <w:t xml:space="preserve"> января 2018</w:t>
      </w:r>
      <w:r w:rsidRPr="00F5596C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F5596C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 w:rsidR="00582BD6">
        <w:rPr>
          <w:rFonts w:ascii="Times New Roman" w:hAnsi="Times New Roman" w:cs="Times New Roman"/>
          <w:color w:val="000080"/>
          <w:sz w:val="28"/>
          <w:szCs w:val="28"/>
        </w:rPr>
        <w:t>2</w:t>
      </w:r>
      <w:bookmarkStart w:id="0" w:name="_GoBack"/>
      <w:bookmarkEnd w:id="0"/>
    </w:p>
    <w:p w:rsidR="00F65CA0" w:rsidRDefault="00E454AA" w:rsidP="00F65CA0">
      <w:pPr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1104B">
        <w:rPr>
          <w:rFonts w:ascii="Times New Roman" w:hAnsi="Times New Roman" w:cs="Times New Roman"/>
          <w:sz w:val="28"/>
          <w:szCs w:val="28"/>
        </w:rPr>
        <w:t>назначении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F65CA0">
        <w:rPr>
          <w:rFonts w:ascii="Times New Roman" w:hAnsi="Times New Roman" w:cs="Times New Roman"/>
          <w:sz w:val="28"/>
          <w:szCs w:val="28"/>
        </w:rPr>
        <w:t xml:space="preserve"> </w:t>
      </w:r>
      <w:r w:rsidR="00C71425">
        <w:rPr>
          <w:rFonts w:ascii="Times New Roman" w:hAnsi="Times New Roman" w:cs="Times New Roman"/>
          <w:sz w:val="28"/>
          <w:szCs w:val="28"/>
        </w:rPr>
        <w:t xml:space="preserve">по </w:t>
      </w:r>
      <w:r w:rsidR="00B1104B">
        <w:rPr>
          <w:rFonts w:ascii="Times New Roman" w:hAnsi="Times New Roman" w:cs="Times New Roman"/>
          <w:sz w:val="28"/>
          <w:szCs w:val="28"/>
        </w:rPr>
        <w:t xml:space="preserve">проекту </w:t>
      </w:r>
    </w:p>
    <w:p w:rsidR="00AE406D" w:rsidRDefault="00B1104B" w:rsidP="00F65CA0">
      <w:pPr>
        <w:autoSpaceDE w:val="0"/>
        <w:spacing w:after="0" w:line="240" w:lineRule="auto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E406D" w:rsidRPr="00AE406D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E66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E661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</w:p>
    <w:p w:rsidR="00AE406D" w:rsidRDefault="00127A69" w:rsidP="00F65CA0">
      <w:pPr>
        <w:autoSpaceDE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Правил благоустройства </w:t>
      </w:r>
    </w:p>
    <w:p w:rsidR="00127A69" w:rsidRDefault="00127A69" w:rsidP="00F65CA0">
      <w:pPr>
        <w:autoSpaceDE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</w:t>
      </w:r>
      <w:r w:rsidR="008E6610">
        <w:rPr>
          <w:rFonts w:ascii="Times New Roman" w:hAnsi="Times New Roman"/>
          <w:bCs/>
          <w:sz w:val="28"/>
          <w:szCs w:val="28"/>
        </w:rPr>
        <w:t xml:space="preserve">поселения  </w:t>
      </w:r>
      <w:proofErr w:type="spellStart"/>
      <w:r w:rsidR="008E6610">
        <w:rPr>
          <w:rFonts w:ascii="Times New Roman" w:hAnsi="Times New Roman"/>
          <w:bCs/>
          <w:sz w:val="28"/>
          <w:szCs w:val="28"/>
        </w:rPr>
        <w:t>Чуровское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</w:p>
    <w:p w:rsidR="005F0F1A" w:rsidRPr="009D333D" w:rsidRDefault="005F0F1A" w:rsidP="005F0F1A">
      <w:pPr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6BF2" w:rsidRDefault="00E454AA" w:rsidP="00C71425">
      <w:pPr>
        <w:pStyle w:val="ConsNonformat"/>
        <w:widowControl/>
        <w:tabs>
          <w:tab w:val="left" w:pos="5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1425">
        <w:rPr>
          <w:rFonts w:ascii="Times New Roman" w:hAnsi="Times New Roman" w:cs="Times New Roman"/>
          <w:sz w:val="24"/>
          <w:szCs w:val="24"/>
        </w:rPr>
        <w:t xml:space="preserve">  </w:t>
      </w:r>
      <w:r w:rsidR="00C71425" w:rsidRPr="00A11832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A11832" w:rsidRPr="00A11832">
        <w:rPr>
          <w:rFonts w:ascii="Times New Roman" w:hAnsi="Times New Roman" w:cs="Times New Roman"/>
          <w:sz w:val="28"/>
          <w:szCs w:val="28"/>
        </w:rPr>
        <w:t>ым</w:t>
      </w:r>
      <w:r w:rsidR="00C71425" w:rsidRPr="00A1183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11832" w:rsidRPr="00A11832">
        <w:rPr>
          <w:rFonts w:ascii="Times New Roman" w:hAnsi="Times New Roman" w:cs="Times New Roman"/>
          <w:sz w:val="28"/>
          <w:szCs w:val="28"/>
        </w:rPr>
        <w:t>ом</w:t>
      </w:r>
      <w:r w:rsidR="00C71425" w:rsidRPr="00A11832">
        <w:rPr>
          <w:rFonts w:ascii="Times New Roman" w:hAnsi="Times New Roman" w:cs="Times New Roman"/>
          <w:sz w:val="28"/>
          <w:szCs w:val="28"/>
        </w:rPr>
        <w:t xml:space="preserve">  от 06.10.2003 года  № 131-ФЗ «Об общих принципах организации местного самоуправления в Российской Федерации», руководствуясь</w:t>
      </w:r>
      <w:r w:rsidR="00C71425" w:rsidRPr="00127A69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127A69" w:rsidRPr="00127A69">
        <w:rPr>
          <w:rFonts w:ascii="Times New Roman" w:hAnsi="Times New Roman" w:cs="Times New Roman"/>
          <w:sz w:val="28"/>
          <w:szCs w:val="28"/>
        </w:rPr>
        <w:t>ом</w:t>
      </w:r>
      <w:r w:rsidR="00C71425" w:rsidRPr="00127A69">
        <w:rPr>
          <w:rFonts w:ascii="Times New Roman" w:hAnsi="Times New Roman" w:cs="Times New Roman"/>
          <w:sz w:val="28"/>
          <w:szCs w:val="28"/>
        </w:rPr>
        <w:t xml:space="preserve"> сельского поселения Нифантов</w:t>
      </w:r>
      <w:r w:rsidR="00406BF2">
        <w:rPr>
          <w:rFonts w:ascii="Times New Roman" w:hAnsi="Times New Roman" w:cs="Times New Roman"/>
          <w:sz w:val="28"/>
          <w:szCs w:val="28"/>
        </w:rPr>
        <w:t>ское, решением Совета № 54 от 22</w:t>
      </w:r>
      <w:r w:rsidR="00C71425" w:rsidRPr="00127A69">
        <w:rPr>
          <w:rFonts w:ascii="Times New Roman" w:hAnsi="Times New Roman" w:cs="Times New Roman"/>
          <w:sz w:val="28"/>
          <w:szCs w:val="28"/>
        </w:rPr>
        <w:t>.09.2009 года «Об утверждении Положения о публичных слушаниях в</w:t>
      </w:r>
      <w:r w:rsidR="008E6610">
        <w:rPr>
          <w:rFonts w:ascii="Times New Roman" w:hAnsi="Times New Roman" w:cs="Times New Roman"/>
          <w:sz w:val="28"/>
          <w:szCs w:val="28"/>
        </w:rPr>
        <w:t xml:space="preserve"> сельском поселении  Чуровское</w:t>
      </w:r>
      <w:r w:rsidR="00C71425" w:rsidRPr="00127A69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406BF2" w:rsidRDefault="00406BF2" w:rsidP="00C71425">
      <w:pPr>
        <w:pStyle w:val="ConsNonformat"/>
        <w:widowControl/>
        <w:tabs>
          <w:tab w:val="left" w:pos="5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F0F1A" w:rsidRDefault="00406BF2" w:rsidP="00C71425">
      <w:pPr>
        <w:pStyle w:val="ConsNonformat"/>
        <w:widowControl/>
        <w:tabs>
          <w:tab w:val="left" w:pos="5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СЕЛЬСКОГО  ПОСЕЛЕНИЯ  ЧУРОВСКОЕ</w:t>
      </w:r>
      <w:r w:rsidR="005F0F1A" w:rsidRPr="00127A69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406BF2" w:rsidRPr="00127A69" w:rsidRDefault="00406BF2" w:rsidP="00C71425">
      <w:pPr>
        <w:pStyle w:val="ConsNonformat"/>
        <w:widowControl/>
        <w:tabs>
          <w:tab w:val="left" w:pos="5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27A69" w:rsidRDefault="00C71425" w:rsidP="000A3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A3C27">
        <w:rPr>
          <w:rFonts w:ascii="Times New Roman" w:hAnsi="Times New Roman" w:cs="Times New Roman"/>
          <w:sz w:val="28"/>
          <w:szCs w:val="28"/>
        </w:rPr>
        <w:t xml:space="preserve">1. </w:t>
      </w:r>
      <w:r w:rsidR="00127A69" w:rsidRPr="000A3C27">
        <w:rPr>
          <w:rFonts w:ascii="Times New Roman" w:hAnsi="Times New Roman" w:cs="Times New Roman"/>
          <w:sz w:val="28"/>
          <w:szCs w:val="28"/>
        </w:rPr>
        <w:t xml:space="preserve">Назначить и </w:t>
      </w:r>
      <w:r w:rsidRPr="000A3C27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на территории сельского поселения </w:t>
      </w:r>
      <w:proofErr w:type="spellStart"/>
      <w:r w:rsidR="00406BF2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8D0408">
        <w:rPr>
          <w:rFonts w:ascii="Times New Roman" w:hAnsi="Times New Roman" w:cs="Times New Roman"/>
          <w:sz w:val="28"/>
          <w:szCs w:val="28"/>
        </w:rPr>
        <w:t xml:space="preserve"> </w:t>
      </w:r>
      <w:r w:rsidR="00406BF2">
        <w:rPr>
          <w:rFonts w:ascii="Times New Roman" w:hAnsi="Times New Roman" w:cs="Times New Roman"/>
          <w:sz w:val="28"/>
          <w:szCs w:val="28"/>
        </w:rPr>
        <w:t>08 февраля 2018</w:t>
      </w:r>
      <w:r w:rsidRPr="008D040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A3C27">
        <w:rPr>
          <w:rFonts w:ascii="Times New Roman" w:hAnsi="Times New Roman" w:cs="Times New Roman"/>
          <w:sz w:val="28"/>
          <w:szCs w:val="28"/>
        </w:rPr>
        <w:t xml:space="preserve"> в</w:t>
      </w:r>
      <w:r w:rsidR="00127A69" w:rsidRPr="000A3C27">
        <w:rPr>
          <w:rFonts w:ascii="Times New Roman" w:hAnsi="Times New Roman" w:cs="Times New Roman"/>
          <w:sz w:val="28"/>
          <w:szCs w:val="28"/>
        </w:rPr>
        <w:t xml:space="preserve"> </w:t>
      </w:r>
      <w:r w:rsidRPr="000A3C27">
        <w:rPr>
          <w:rFonts w:ascii="Times New Roman" w:hAnsi="Times New Roman" w:cs="Times New Roman"/>
          <w:sz w:val="28"/>
          <w:szCs w:val="28"/>
        </w:rPr>
        <w:t>1</w:t>
      </w:r>
      <w:r w:rsidR="00406BF2">
        <w:rPr>
          <w:rFonts w:ascii="Times New Roman" w:hAnsi="Times New Roman" w:cs="Times New Roman"/>
          <w:sz w:val="28"/>
          <w:szCs w:val="28"/>
        </w:rPr>
        <w:t>4</w:t>
      </w:r>
      <w:r w:rsidRPr="000A3C27">
        <w:rPr>
          <w:rFonts w:ascii="Times New Roman" w:hAnsi="Times New Roman" w:cs="Times New Roman"/>
          <w:sz w:val="28"/>
          <w:szCs w:val="28"/>
        </w:rPr>
        <w:t xml:space="preserve"> часов по адресу: </w:t>
      </w:r>
      <w:proofErr w:type="gramStart"/>
      <w:r w:rsidR="00127A69" w:rsidRPr="000A3C27">
        <w:rPr>
          <w:rFonts w:ascii="Times New Roman" w:hAnsi="Times New Roman" w:cs="Times New Roman"/>
          <w:sz w:val="28"/>
          <w:szCs w:val="28"/>
        </w:rPr>
        <w:t xml:space="preserve">Вологодская область, Шекснинский район, </w:t>
      </w:r>
      <w:r w:rsidR="00406BF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06BF2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406BF2">
        <w:rPr>
          <w:rFonts w:ascii="Times New Roman" w:hAnsi="Times New Roman" w:cs="Times New Roman"/>
          <w:sz w:val="28"/>
          <w:szCs w:val="28"/>
        </w:rPr>
        <w:t xml:space="preserve"> д. 17</w:t>
      </w:r>
      <w:r w:rsidRPr="000A3C27">
        <w:rPr>
          <w:rFonts w:ascii="Times New Roman" w:hAnsi="Times New Roman" w:cs="Times New Roman"/>
          <w:sz w:val="28"/>
          <w:szCs w:val="28"/>
        </w:rPr>
        <w:t xml:space="preserve">, </w:t>
      </w:r>
      <w:r w:rsidR="00127A69" w:rsidRPr="000A3C27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406BF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06BF2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127A69" w:rsidRPr="000A3C27">
        <w:rPr>
          <w:rFonts w:ascii="Times New Roman" w:hAnsi="Times New Roman" w:cs="Times New Roman"/>
          <w:sz w:val="28"/>
          <w:szCs w:val="28"/>
        </w:rPr>
        <w:t xml:space="preserve"> </w:t>
      </w:r>
      <w:r w:rsidRPr="000A3C27">
        <w:rPr>
          <w:rFonts w:ascii="Times New Roman" w:hAnsi="Times New Roman" w:cs="Times New Roman"/>
          <w:sz w:val="28"/>
          <w:szCs w:val="28"/>
        </w:rPr>
        <w:t xml:space="preserve">по </w:t>
      </w:r>
      <w:r w:rsidR="00127A69" w:rsidRPr="000A3C27">
        <w:rPr>
          <w:rFonts w:ascii="Times New Roman" w:hAnsi="Times New Roman" w:cs="Times New Roman"/>
          <w:sz w:val="28"/>
          <w:szCs w:val="28"/>
        </w:rPr>
        <w:t>прилагаемому к данному решению проект</w:t>
      </w:r>
      <w:r w:rsidR="000A3C27" w:rsidRPr="000A3C27">
        <w:rPr>
          <w:rFonts w:ascii="Times New Roman" w:hAnsi="Times New Roman" w:cs="Times New Roman"/>
          <w:sz w:val="28"/>
          <w:szCs w:val="28"/>
        </w:rPr>
        <w:t>а</w:t>
      </w:r>
      <w:r w:rsidR="00127A69" w:rsidRPr="000A3C27">
        <w:rPr>
          <w:rFonts w:ascii="Times New Roman" w:hAnsi="Times New Roman" w:cs="Times New Roman"/>
          <w:sz w:val="28"/>
          <w:szCs w:val="28"/>
        </w:rPr>
        <w:t xml:space="preserve"> решения Совета поселения «</w:t>
      </w:r>
      <w:r w:rsidR="00127A69" w:rsidRPr="000A3C27">
        <w:rPr>
          <w:rFonts w:ascii="Times New Roman" w:hAnsi="Times New Roman"/>
          <w:bCs/>
          <w:sz w:val="28"/>
          <w:szCs w:val="28"/>
        </w:rPr>
        <w:t>Об</w:t>
      </w:r>
      <w:r w:rsidR="00127A69">
        <w:rPr>
          <w:rFonts w:ascii="Times New Roman" w:hAnsi="Times New Roman"/>
          <w:bCs/>
          <w:sz w:val="28"/>
          <w:szCs w:val="28"/>
        </w:rPr>
        <w:t xml:space="preserve"> утверждении Правил благоустройства  </w:t>
      </w:r>
      <w:r w:rsidR="00406BF2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406BF2">
        <w:rPr>
          <w:rFonts w:ascii="Times New Roman" w:hAnsi="Times New Roman"/>
          <w:bCs/>
          <w:sz w:val="28"/>
          <w:szCs w:val="28"/>
        </w:rPr>
        <w:t>Чуровское</w:t>
      </w:r>
      <w:proofErr w:type="spellEnd"/>
      <w:r w:rsidR="00127A69">
        <w:rPr>
          <w:rFonts w:ascii="Times New Roman" w:hAnsi="Times New Roman"/>
          <w:bCs/>
          <w:sz w:val="28"/>
          <w:szCs w:val="28"/>
        </w:rPr>
        <w:t>»</w:t>
      </w:r>
      <w:r w:rsidR="000A3C27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C71425" w:rsidRPr="0024479C" w:rsidRDefault="00C71425" w:rsidP="00C7142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479C">
        <w:rPr>
          <w:rFonts w:ascii="Times New Roman" w:hAnsi="Times New Roman" w:cs="Times New Roman"/>
          <w:sz w:val="28"/>
          <w:szCs w:val="28"/>
        </w:rPr>
        <w:t>2. Установить докладчиком по выносимому на публичные слушания вопросу глав</w:t>
      </w:r>
      <w:r w:rsidR="0024479C" w:rsidRPr="0024479C">
        <w:rPr>
          <w:rFonts w:ascii="Times New Roman" w:hAnsi="Times New Roman" w:cs="Times New Roman"/>
          <w:sz w:val="28"/>
          <w:szCs w:val="28"/>
        </w:rPr>
        <w:t>у</w:t>
      </w:r>
      <w:r w:rsidR="00406BF2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406BF2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406BF2">
        <w:rPr>
          <w:rFonts w:ascii="Times New Roman" w:hAnsi="Times New Roman" w:cs="Times New Roman"/>
          <w:sz w:val="28"/>
          <w:szCs w:val="28"/>
        </w:rPr>
        <w:t xml:space="preserve">  Быстрову  Татьяну  Николаевну</w:t>
      </w:r>
      <w:r w:rsidRPr="0024479C">
        <w:rPr>
          <w:rFonts w:ascii="Times New Roman" w:hAnsi="Times New Roman" w:cs="Times New Roman"/>
          <w:sz w:val="28"/>
          <w:szCs w:val="28"/>
        </w:rPr>
        <w:t>.</w:t>
      </w:r>
    </w:p>
    <w:p w:rsidR="00C71425" w:rsidRPr="008D0408" w:rsidRDefault="00C71425" w:rsidP="00C7142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0408">
        <w:rPr>
          <w:rFonts w:ascii="Times New Roman" w:hAnsi="Times New Roman" w:cs="Times New Roman"/>
          <w:sz w:val="28"/>
          <w:szCs w:val="28"/>
        </w:rPr>
        <w:t xml:space="preserve">3. Назначить </w:t>
      </w:r>
      <w:proofErr w:type="gramStart"/>
      <w:r w:rsidRPr="008D0408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8D0408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публичных слушаний заместителя гл</w:t>
      </w:r>
      <w:r w:rsidR="00406BF2">
        <w:rPr>
          <w:rFonts w:ascii="Times New Roman" w:hAnsi="Times New Roman" w:cs="Times New Roman"/>
          <w:sz w:val="28"/>
          <w:szCs w:val="28"/>
        </w:rPr>
        <w:t>авы администрации З.П. Копылову</w:t>
      </w:r>
      <w:r w:rsidRPr="008D0408">
        <w:rPr>
          <w:rFonts w:ascii="Times New Roman" w:hAnsi="Times New Roman" w:cs="Times New Roman"/>
          <w:sz w:val="28"/>
          <w:szCs w:val="28"/>
        </w:rPr>
        <w:t>.</w:t>
      </w:r>
    </w:p>
    <w:p w:rsidR="00C71425" w:rsidRPr="008D0408" w:rsidRDefault="00C71425" w:rsidP="00C7142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0408">
        <w:rPr>
          <w:rFonts w:ascii="Times New Roman" w:hAnsi="Times New Roman" w:cs="Times New Roman"/>
          <w:sz w:val="28"/>
          <w:szCs w:val="28"/>
        </w:rPr>
        <w:t>4. Учет замечаний и предложений по выносимому вопросу на публичные слушания осуществляется в соответствии с Положением о публичных слушаниях в сель</w:t>
      </w:r>
      <w:r w:rsidR="00406BF2">
        <w:rPr>
          <w:rFonts w:ascii="Times New Roman" w:hAnsi="Times New Roman" w:cs="Times New Roman"/>
          <w:sz w:val="28"/>
          <w:szCs w:val="28"/>
        </w:rPr>
        <w:t xml:space="preserve">ском поселении </w:t>
      </w:r>
      <w:proofErr w:type="spellStart"/>
      <w:r w:rsidR="00406BF2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8D0408">
        <w:rPr>
          <w:rFonts w:ascii="Times New Roman" w:hAnsi="Times New Roman" w:cs="Times New Roman"/>
          <w:sz w:val="28"/>
          <w:szCs w:val="28"/>
        </w:rPr>
        <w:t>, утвержденным</w:t>
      </w:r>
      <w:r w:rsidR="00406BF2">
        <w:rPr>
          <w:rFonts w:ascii="Times New Roman" w:hAnsi="Times New Roman" w:cs="Times New Roman"/>
          <w:sz w:val="28"/>
          <w:szCs w:val="28"/>
        </w:rPr>
        <w:t xml:space="preserve"> решением Совета поселения от 22</w:t>
      </w:r>
      <w:r w:rsidRPr="008D0408">
        <w:rPr>
          <w:rFonts w:ascii="Times New Roman" w:hAnsi="Times New Roman" w:cs="Times New Roman"/>
          <w:sz w:val="28"/>
          <w:szCs w:val="28"/>
        </w:rPr>
        <w:t>.09.2009 года № 54.</w:t>
      </w:r>
    </w:p>
    <w:p w:rsidR="00E14206" w:rsidRPr="00E14206" w:rsidRDefault="00C71425" w:rsidP="00E142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4206">
        <w:rPr>
          <w:rFonts w:ascii="Times New Roman" w:hAnsi="Times New Roman" w:cs="Times New Roman"/>
          <w:sz w:val="28"/>
          <w:szCs w:val="28"/>
        </w:rPr>
        <w:t>5.</w:t>
      </w:r>
      <w:r w:rsidR="00A11832" w:rsidRPr="00E14206">
        <w:rPr>
          <w:rFonts w:ascii="Times New Roman" w:hAnsi="Times New Roman" w:cs="Times New Roman"/>
          <w:sz w:val="28"/>
          <w:szCs w:val="28"/>
        </w:rPr>
        <w:t xml:space="preserve"> </w:t>
      </w:r>
      <w:r w:rsidR="00E14206" w:rsidRPr="00E14206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 в газете "Звезда» и подлежит размещению на официальном сайте Шекснинского муниципального района в информационно-телекоммуникационной сети "Интернет".</w:t>
      </w:r>
    </w:p>
    <w:p w:rsidR="005F0F1A" w:rsidRPr="00A11832" w:rsidRDefault="005F0F1A" w:rsidP="00E1420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71425" w:rsidRPr="00A11832" w:rsidRDefault="00C71425" w:rsidP="006276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1425" w:rsidRPr="00A11832" w:rsidRDefault="00C71425" w:rsidP="006276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041A" w:rsidRDefault="00E454AA" w:rsidP="000304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1832"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  <w:r w:rsidR="00406BF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06BF2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406BF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3041A">
        <w:rPr>
          <w:rFonts w:ascii="Times New Roman" w:hAnsi="Times New Roman" w:cs="Times New Roman"/>
          <w:sz w:val="28"/>
          <w:szCs w:val="28"/>
        </w:rPr>
        <w:t xml:space="preserve">                   Т.Н. Быстрова</w:t>
      </w:r>
    </w:p>
    <w:p w:rsidR="0003041A" w:rsidRDefault="0003041A" w:rsidP="000304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041A" w:rsidRPr="0003041A" w:rsidRDefault="0003041A" w:rsidP="000304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ШЕКСНИНСКИЙ МУНИЦИПАЛЬНЫЙ РАЙОН</w:t>
      </w:r>
    </w:p>
    <w:p w:rsidR="0003041A" w:rsidRPr="0003041A" w:rsidRDefault="0003041A" w:rsidP="00030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3041A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СОВЕТ СЕЛЬСКОГО ПОСЕЛЕНИЯ ЧУРОВСКОЕ</w:t>
      </w:r>
    </w:p>
    <w:p w:rsidR="0003041A" w:rsidRPr="0003041A" w:rsidRDefault="0003041A" w:rsidP="00030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3041A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РЕШЕНИЕ</w:t>
      </w:r>
    </w:p>
    <w:p w:rsidR="0003041A" w:rsidRPr="0003041A" w:rsidRDefault="0003041A" w:rsidP="00030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3041A" w:rsidRPr="0003041A" w:rsidRDefault="0003041A" w:rsidP="00030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304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       2018 года  № </w:t>
      </w:r>
      <w:r w:rsidRPr="0003041A">
        <w:rPr>
          <w:rFonts w:ascii="Times New Roman" w:eastAsia="Times New Roman" w:hAnsi="Times New Roman" w:cs="Times New Roman"/>
          <w:color w:val="000080"/>
          <w:sz w:val="28"/>
          <w:szCs w:val="28"/>
          <w:lang w:eastAsia="en-US"/>
        </w:rPr>
        <w:t xml:space="preserve">          </w:t>
      </w:r>
    </w:p>
    <w:p w:rsidR="0003041A" w:rsidRPr="0003041A" w:rsidRDefault="0003041A" w:rsidP="000304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3041A" w:rsidRPr="0003041A" w:rsidRDefault="0003041A" w:rsidP="000304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Правил благоустройства </w:t>
      </w:r>
    </w:p>
    <w:p w:rsidR="0003041A" w:rsidRPr="0003041A" w:rsidRDefault="0003041A" w:rsidP="000304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03041A">
        <w:rPr>
          <w:rFonts w:ascii="Times New Roman" w:eastAsia="Times New Roman" w:hAnsi="Times New Roman" w:cs="Times New Roman"/>
          <w:bCs/>
          <w:sz w:val="28"/>
          <w:szCs w:val="28"/>
        </w:rPr>
        <w:t>Чуровское</w:t>
      </w:r>
      <w:proofErr w:type="spellEnd"/>
    </w:p>
    <w:p w:rsidR="0003041A" w:rsidRPr="0003041A" w:rsidRDefault="0003041A" w:rsidP="00030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41A" w:rsidRPr="0003041A" w:rsidRDefault="0003041A" w:rsidP="0003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03041A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п. 19 части 1 статьи 14, статьей 28 Федерального закона от 06.10.2003г. №131-ФЗ «Об общих принципах организации местного самоуправления в Российской Федерации», </w:t>
      </w:r>
      <w:r w:rsidRPr="0003041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Приказ Минстроя России от 13.04.2017 N 711/</w:t>
      </w:r>
      <w:proofErr w:type="spellStart"/>
      <w:proofErr w:type="gramStart"/>
      <w:r w:rsidRPr="0003041A">
        <w:rPr>
          <w:rFonts w:ascii="Times New Roman" w:eastAsia="Times New Roman" w:hAnsi="Times New Roman" w:cs="Times New Roman"/>
          <w:sz w:val="28"/>
          <w:szCs w:val="28"/>
          <w:lang w:eastAsia="en-US"/>
        </w:rPr>
        <w:t>пр</w:t>
      </w:r>
      <w:proofErr w:type="spellEnd"/>
      <w:proofErr w:type="gramEnd"/>
      <w:r w:rsidRPr="000304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r w:rsidRPr="0003041A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Уставом сельского поселения </w:t>
      </w:r>
      <w:proofErr w:type="spellStart"/>
      <w:r w:rsidRPr="0003041A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Чуровское</w:t>
      </w:r>
      <w:proofErr w:type="spellEnd"/>
      <w:r w:rsidRPr="0003041A">
        <w:rPr>
          <w:rFonts w:ascii="Times New Roman" w:eastAsia="Times New Roman" w:hAnsi="Times New Roman" w:cs="Times New Roman"/>
          <w:color w:val="000000"/>
          <w:sz w:val="28"/>
          <w:lang w:eastAsia="en-US"/>
        </w:rPr>
        <w:t>,</w:t>
      </w:r>
    </w:p>
    <w:p w:rsidR="0003041A" w:rsidRPr="0003041A" w:rsidRDefault="0003041A" w:rsidP="0003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3041A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r w:rsidRPr="0003041A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СОВЕТ  СЕЛЬСКОГО  ПОСЕЛЕНИЯ  ЧУРОВСКОЕ РЕШИЛ:</w:t>
      </w:r>
    </w:p>
    <w:p w:rsidR="0003041A" w:rsidRPr="0003041A" w:rsidRDefault="0003041A" w:rsidP="000304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041A" w:rsidRPr="0003041A" w:rsidRDefault="0003041A" w:rsidP="0003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Правила благоустройства сельского поселения </w:t>
      </w:r>
      <w:proofErr w:type="spellStart"/>
      <w:r w:rsidRPr="0003041A">
        <w:rPr>
          <w:rFonts w:ascii="Times New Roman" w:eastAsia="Times New Roman" w:hAnsi="Times New Roman" w:cs="Times New Roman"/>
          <w:sz w:val="28"/>
          <w:szCs w:val="28"/>
        </w:rPr>
        <w:t>Чуровское</w:t>
      </w:r>
      <w:proofErr w:type="spellEnd"/>
      <w:r w:rsidRPr="0003041A">
        <w:rPr>
          <w:rFonts w:ascii="Times New Roman" w:eastAsia="Times New Roman" w:hAnsi="Times New Roman" w:cs="Times New Roman"/>
          <w:sz w:val="28"/>
          <w:szCs w:val="28"/>
        </w:rPr>
        <w:t xml:space="preserve"> (прилагаются).</w:t>
      </w:r>
    </w:p>
    <w:p w:rsidR="0003041A" w:rsidRPr="0003041A" w:rsidRDefault="0003041A" w:rsidP="0003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утратившими силу решения Совета сельского поселения </w:t>
      </w:r>
      <w:proofErr w:type="spellStart"/>
      <w:r w:rsidRPr="0003041A">
        <w:rPr>
          <w:rFonts w:ascii="Times New Roman" w:eastAsia="Times New Roman" w:hAnsi="Times New Roman" w:cs="Times New Roman"/>
          <w:sz w:val="28"/>
          <w:szCs w:val="28"/>
        </w:rPr>
        <w:t>Чуровское</w:t>
      </w:r>
      <w:proofErr w:type="spellEnd"/>
      <w:r w:rsidRPr="0003041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041A" w:rsidRPr="0003041A" w:rsidRDefault="0003041A" w:rsidP="0003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3041A">
        <w:rPr>
          <w:rFonts w:ascii="Times New Roman" w:eastAsia="Times New Roman" w:hAnsi="Times New Roman" w:cs="Times New Roman"/>
          <w:sz w:val="28"/>
          <w:szCs w:val="28"/>
        </w:rPr>
        <w:t>от 30.08.2011 года № 63 «</w:t>
      </w:r>
      <w:r w:rsidRPr="000304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  </w:t>
      </w:r>
      <w:proofErr w:type="spellStart"/>
      <w:r w:rsidRPr="0003041A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утверждени</w:t>
      </w:r>
      <w:proofErr w:type="spellEnd"/>
      <w:r w:rsidRPr="000304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правил  благоустройства на  территории  сельского  поселения  </w:t>
      </w:r>
      <w:proofErr w:type="spellStart"/>
      <w:r w:rsidRPr="0003041A">
        <w:rPr>
          <w:rFonts w:ascii="Times New Roman" w:eastAsia="Times New Roman" w:hAnsi="Times New Roman" w:cs="Times New Roman"/>
          <w:sz w:val="28"/>
          <w:szCs w:val="28"/>
          <w:lang w:eastAsia="en-US"/>
        </w:rPr>
        <w:t>Чуровское</w:t>
      </w:r>
      <w:proofErr w:type="spellEnd"/>
      <w:r w:rsidRPr="0003041A">
        <w:rPr>
          <w:rFonts w:ascii="Times New Roman" w:eastAsia="Times New Roman" w:hAnsi="Times New Roman" w:cs="Times New Roman"/>
          <w:sz w:val="28"/>
          <w:szCs w:val="28"/>
          <w:lang w:eastAsia="en-US"/>
        </w:rPr>
        <w:t>»;</w:t>
      </w:r>
    </w:p>
    <w:p w:rsidR="0003041A" w:rsidRPr="0003041A" w:rsidRDefault="0003041A" w:rsidP="0003041A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от 21.12.2011 года №84 «О внесении изменений в решение Совета сельского  поселения </w:t>
      </w:r>
      <w:proofErr w:type="spellStart"/>
      <w:r w:rsidRPr="0003041A">
        <w:rPr>
          <w:rFonts w:ascii="Times New Roman" w:eastAsia="Times New Roman" w:hAnsi="Times New Roman" w:cs="Times New Roman"/>
          <w:snapToGrid w:val="0"/>
          <w:sz w:val="28"/>
          <w:szCs w:val="28"/>
        </w:rPr>
        <w:t>Чуровское</w:t>
      </w:r>
      <w:proofErr w:type="spellEnd"/>
      <w:r w:rsidRPr="0003041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от 30.08.2011 года  « Об  утверждении   правил  благоустройства на  территории  сельского  поселения  </w:t>
      </w:r>
      <w:proofErr w:type="spellStart"/>
      <w:r w:rsidRPr="0003041A">
        <w:rPr>
          <w:rFonts w:ascii="Times New Roman" w:eastAsia="Times New Roman" w:hAnsi="Times New Roman" w:cs="Times New Roman"/>
          <w:snapToGrid w:val="0"/>
          <w:sz w:val="28"/>
          <w:szCs w:val="28"/>
        </w:rPr>
        <w:t>Чуровское</w:t>
      </w:r>
      <w:proofErr w:type="spellEnd"/>
      <w:r w:rsidRPr="0003041A">
        <w:rPr>
          <w:rFonts w:ascii="Times New Roman" w:eastAsia="Times New Roman" w:hAnsi="Times New Roman" w:cs="Times New Roman"/>
          <w:snapToGrid w:val="0"/>
          <w:sz w:val="28"/>
          <w:szCs w:val="28"/>
        </w:rPr>
        <w:t>»;</w:t>
      </w:r>
    </w:p>
    <w:p w:rsidR="0003041A" w:rsidRPr="0003041A" w:rsidRDefault="0003041A" w:rsidP="000304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304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3041A">
        <w:rPr>
          <w:rFonts w:ascii="Times New Roman" w:eastAsia="Times New Roman" w:hAnsi="Times New Roman" w:cs="Times New Roman"/>
          <w:sz w:val="28"/>
          <w:szCs w:val="28"/>
        </w:rPr>
        <w:t>от 28.02.2012 года № 10</w:t>
      </w:r>
      <w:r w:rsidRPr="000304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 внесении изменений в решение Совета сельского  поселения </w:t>
      </w:r>
      <w:proofErr w:type="spellStart"/>
      <w:r w:rsidRPr="0003041A">
        <w:rPr>
          <w:rFonts w:ascii="Times New Roman" w:eastAsia="Times New Roman" w:hAnsi="Times New Roman" w:cs="Times New Roman"/>
          <w:sz w:val="28"/>
          <w:szCs w:val="28"/>
          <w:lang w:eastAsia="en-US"/>
        </w:rPr>
        <w:t>Чуровское</w:t>
      </w:r>
      <w:proofErr w:type="spellEnd"/>
      <w:r w:rsidRPr="000304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30.08.2011 года  « Об  утверждении   правил  благоустройства на  территории  сельского  поселения  </w:t>
      </w:r>
      <w:proofErr w:type="spellStart"/>
      <w:r w:rsidRPr="0003041A">
        <w:rPr>
          <w:rFonts w:ascii="Times New Roman" w:eastAsia="Times New Roman" w:hAnsi="Times New Roman" w:cs="Times New Roman"/>
          <w:sz w:val="28"/>
          <w:szCs w:val="28"/>
          <w:lang w:eastAsia="en-US"/>
        </w:rPr>
        <w:t>Чуровское</w:t>
      </w:r>
      <w:proofErr w:type="spellEnd"/>
      <w:r w:rsidRPr="0003041A">
        <w:rPr>
          <w:rFonts w:ascii="Times New Roman" w:eastAsia="Times New Roman" w:hAnsi="Times New Roman" w:cs="Times New Roman"/>
          <w:sz w:val="28"/>
          <w:szCs w:val="28"/>
          <w:lang w:eastAsia="en-US"/>
        </w:rPr>
        <w:t>»;</w:t>
      </w:r>
    </w:p>
    <w:p w:rsidR="0003041A" w:rsidRPr="0003041A" w:rsidRDefault="0003041A" w:rsidP="0003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3041A">
        <w:rPr>
          <w:rFonts w:ascii="Times New Roman" w:eastAsia="Times New Roman" w:hAnsi="Times New Roman" w:cs="Times New Roman"/>
          <w:sz w:val="28"/>
          <w:szCs w:val="28"/>
        </w:rPr>
        <w:t>от 26.04.2016 года № 16 «</w:t>
      </w:r>
      <w:r w:rsidRPr="000304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внесении изменений в решение Совета сельского  поселения </w:t>
      </w:r>
      <w:proofErr w:type="spellStart"/>
      <w:r w:rsidRPr="0003041A">
        <w:rPr>
          <w:rFonts w:ascii="Times New Roman" w:eastAsia="Times New Roman" w:hAnsi="Times New Roman" w:cs="Times New Roman"/>
          <w:sz w:val="28"/>
          <w:szCs w:val="28"/>
          <w:lang w:eastAsia="en-US"/>
        </w:rPr>
        <w:t>Чуровское</w:t>
      </w:r>
      <w:proofErr w:type="spellEnd"/>
      <w:r w:rsidRPr="000304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30.08.2011 года  « Об  утверждении   правил  благоустройства на  территории  сельского  поселения  </w:t>
      </w:r>
      <w:proofErr w:type="spellStart"/>
      <w:r w:rsidRPr="0003041A">
        <w:rPr>
          <w:rFonts w:ascii="Times New Roman" w:eastAsia="Times New Roman" w:hAnsi="Times New Roman" w:cs="Times New Roman"/>
          <w:sz w:val="28"/>
          <w:szCs w:val="28"/>
          <w:lang w:eastAsia="en-US"/>
        </w:rPr>
        <w:t>Чуровское</w:t>
      </w:r>
      <w:proofErr w:type="spellEnd"/>
      <w:r w:rsidRPr="0003041A">
        <w:rPr>
          <w:rFonts w:ascii="Times New Roman" w:eastAsia="Times New Roman" w:hAnsi="Times New Roman" w:cs="Times New Roman"/>
          <w:sz w:val="28"/>
          <w:szCs w:val="28"/>
          <w:lang w:eastAsia="en-US"/>
        </w:rPr>
        <w:t>»;</w:t>
      </w:r>
    </w:p>
    <w:p w:rsidR="0003041A" w:rsidRPr="0003041A" w:rsidRDefault="0003041A" w:rsidP="0003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304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14.09.2016 года  №  31 « О  внесении изменений и  дополнений  в  решение  Совета сельского поселения  </w:t>
      </w:r>
      <w:proofErr w:type="spellStart"/>
      <w:r w:rsidRPr="0003041A">
        <w:rPr>
          <w:rFonts w:ascii="Times New Roman" w:eastAsia="Times New Roman" w:hAnsi="Times New Roman" w:cs="Times New Roman"/>
          <w:sz w:val="28"/>
          <w:szCs w:val="28"/>
          <w:lang w:eastAsia="en-US"/>
        </w:rPr>
        <w:t>Чуровское</w:t>
      </w:r>
      <w:proofErr w:type="spellEnd"/>
      <w:r w:rsidRPr="000304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30.08.2011 года № 63 «Об  утверждении   правил  благоустройства на  территории  сельского  поселения  </w:t>
      </w:r>
      <w:proofErr w:type="spellStart"/>
      <w:r w:rsidRPr="0003041A">
        <w:rPr>
          <w:rFonts w:ascii="Times New Roman" w:eastAsia="Times New Roman" w:hAnsi="Times New Roman" w:cs="Times New Roman"/>
          <w:sz w:val="28"/>
          <w:szCs w:val="28"/>
          <w:lang w:eastAsia="en-US"/>
        </w:rPr>
        <w:t>Чуровское</w:t>
      </w:r>
      <w:proofErr w:type="spellEnd"/>
      <w:r w:rsidRPr="0003041A">
        <w:rPr>
          <w:rFonts w:ascii="Times New Roman" w:eastAsia="Times New Roman" w:hAnsi="Times New Roman" w:cs="Times New Roman"/>
          <w:sz w:val="28"/>
          <w:szCs w:val="28"/>
          <w:lang w:eastAsia="en-US"/>
        </w:rPr>
        <w:t>» (с  последующими  изменениями и дополнениями);</w:t>
      </w:r>
    </w:p>
    <w:p w:rsidR="0003041A" w:rsidRPr="0003041A" w:rsidRDefault="0003041A" w:rsidP="0003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после дня его официального  опубликования в газете «Звезда»</w:t>
      </w:r>
      <w:r w:rsidRPr="000304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подлежит размещению на официальном сайте сельского  поселения </w:t>
      </w:r>
      <w:proofErr w:type="spellStart"/>
      <w:r w:rsidRPr="0003041A">
        <w:rPr>
          <w:rFonts w:ascii="Times New Roman" w:eastAsia="Times New Roman" w:hAnsi="Times New Roman" w:cs="Times New Roman"/>
          <w:sz w:val="28"/>
          <w:szCs w:val="28"/>
          <w:lang w:eastAsia="en-US"/>
        </w:rPr>
        <w:t>Чуровское</w:t>
      </w:r>
      <w:proofErr w:type="spellEnd"/>
      <w:r w:rsidRPr="000304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041A" w:rsidRPr="0003041A" w:rsidRDefault="0003041A" w:rsidP="0003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41A" w:rsidRPr="0003041A" w:rsidRDefault="0003041A" w:rsidP="0003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сельского поселения </w:t>
      </w:r>
      <w:proofErr w:type="spellStart"/>
      <w:r w:rsidRPr="0003041A">
        <w:rPr>
          <w:rFonts w:ascii="Times New Roman" w:eastAsia="Times New Roman" w:hAnsi="Times New Roman" w:cs="Times New Roman"/>
          <w:sz w:val="28"/>
          <w:szCs w:val="28"/>
          <w:lang w:eastAsia="en-US"/>
        </w:rPr>
        <w:t>Чуровское</w:t>
      </w:r>
      <w:proofErr w:type="spellEnd"/>
      <w:r w:rsidRPr="000304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Т.Н. Быстрова</w:t>
      </w:r>
    </w:p>
    <w:p w:rsidR="0003041A" w:rsidRPr="0003041A" w:rsidRDefault="0003041A" w:rsidP="00030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041A" w:rsidRDefault="0003041A" w:rsidP="00030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03041A" w:rsidRDefault="0003041A" w:rsidP="00030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041A" w:rsidRPr="0003041A" w:rsidRDefault="0003041A" w:rsidP="00030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</w:t>
      </w:r>
      <w:r w:rsidRPr="0003041A">
        <w:rPr>
          <w:rFonts w:ascii="Times New Roman" w:eastAsia="Times New Roman" w:hAnsi="Times New Roman" w:cs="Times New Roman"/>
          <w:sz w:val="28"/>
          <w:szCs w:val="28"/>
        </w:rPr>
        <w:t xml:space="preserve"> УТВЕРЖДЕНЫ</w:t>
      </w:r>
    </w:p>
    <w:p w:rsidR="0003041A" w:rsidRPr="0003041A" w:rsidRDefault="0003041A" w:rsidP="0003041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</w:t>
      </w:r>
    </w:p>
    <w:p w:rsidR="0003041A" w:rsidRPr="0003041A" w:rsidRDefault="0003041A" w:rsidP="0003041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03041A">
        <w:rPr>
          <w:rFonts w:ascii="Times New Roman" w:eastAsia="Times New Roman" w:hAnsi="Times New Roman" w:cs="Times New Roman"/>
          <w:sz w:val="28"/>
          <w:szCs w:val="28"/>
        </w:rPr>
        <w:t>Чуровское</w:t>
      </w:r>
      <w:proofErr w:type="spellEnd"/>
    </w:p>
    <w:p w:rsidR="0003041A" w:rsidRPr="0003041A" w:rsidRDefault="0003041A" w:rsidP="0003041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z w:val="28"/>
          <w:szCs w:val="28"/>
        </w:rPr>
        <w:t xml:space="preserve">от       года № </w:t>
      </w:r>
    </w:p>
    <w:p w:rsidR="0003041A" w:rsidRPr="0003041A" w:rsidRDefault="0003041A" w:rsidP="00030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</w:p>
    <w:p w:rsidR="0003041A" w:rsidRPr="0003041A" w:rsidRDefault="0003041A" w:rsidP="00030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03041A">
        <w:rPr>
          <w:rFonts w:ascii="Times New Roman" w:eastAsia="Times New Roman" w:hAnsi="Times New Roman" w:cs="Times New Roman"/>
          <w:b/>
          <w:caps/>
          <w:sz w:val="26"/>
          <w:szCs w:val="26"/>
        </w:rPr>
        <w:t xml:space="preserve">Правила </w:t>
      </w:r>
    </w:p>
    <w:p w:rsidR="0003041A" w:rsidRPr="0003041A" w:rsidRDefault="0003041A" w:rsidP="00030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03041A">
        <w:rPr>
          <w:rFonts w:ascii="Times New Roman" w:eastAsia="Times New Roman" w:hAnsi="Times New Roman" w:cs="Times New Roman"/>
          <w:b/>
          <w:sz w:val="26"/>
          <w:szCs w:val="26"/>
        </w:rPr>
        <w:t xml:space="preserve">благоустройства территории сельского поселения </w:t>
      </w:r>
      <w:proofErr w:type="spellStart"/>
      <w:r w:rsidRPr="0003041A">
        <w:rPr>
          <w:rFonts w:ascii="Times New Roman" w:eastAsia="Times New Roman" w:hAnsi="Times New Roman" w:cs="Times New Roman"/>
          <w:b/>
          <w:sz w:val="26"/>
          <w:szCs w:val="26"/>
        </w:rPr>
        <w:t>Чуровское</w:t>
      </w:r>
      <w:proofErr w:type="spellEnd"/>
    </w:p>
    <w:p w:rsidR="0003041A" w:rsidRPr="0003041A" w:rsidRDefault="0003041A" w:rsidP="00030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041A" w:rsidRPr="0003041A" w:rsidRDefault="0003041A" w:rsidP="00030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03041A" w:rsidRPr="0003041A" w:rsidRDefault="0003041A" w:rsidP="00030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41A" w:rsidRPr="0003041A" w:rsidRDefault="0003041A" w:rsidP="0003041A">
      <w:pPr>
        <w:widowControl w:val="0"/>
        <w:numPr>
          <w:ilvl w:val="0"/>
          <w:numId w:val="1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Настоящие Правила благоустройства сельского поселения </w:t>
      </w:r>
      <w:proofErr w:type="spell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Чуровское</w:t>
      </w:r>
      <w:proofErr w:type="spell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(далее - Правила) разработаны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30.03.1999 года № 52-ФЗ «О </w:t>
      </w:r>
      <w:proofErr w:type="spell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санитарно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proofErr w:type="spell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эпидемиологическом благополучии населения», Федеральным законом от 10.01.2002 года № 7-ФЗ «Об охране окружающей среды</w:t>
      </w:r>
      <w:proofErr w:type="gram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», Приказом Министерства регионального развития Российской Федерации от 27.12.2011 года № 613 «Об утверждении Методических рекомендаций по разработке норм и правил по благоустройству территорий муниципальных образований», Приказом Министерства строительства и жилищно-коммунального хозяйства Российской Федерации от 13.04.2017 года № 711/</w:t>
      </w:r>
      <w:proofErr w:type="spellStart"/>
      <w:proofErr w:type="gram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пр</w:t>
      </w:r>
      <w:proofErr w:type="spellEnd"/>
      <w:proofErr w:type="gram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сельского поселения </w:t>
      </w:r>
      <w:proofErr w:type="spell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Чуровское</w:t>
      </w:r>
      <w:proofErr w:type="spell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; санитарными, строительными правилами, правилами пожарной безопасности и другими нормативными актами.</w:t>
      </w:r>
    </w:p>
    <w:p w:rsidR="0003041A" w:rsidRPr="0003041A" w:rsidRDefault="0003041A" w:rsidP="0003041A">
      <w:pPr>
        <w:widowControl w:val="0"/>
        <w:numPr>
          <w:ilvl w:val="0"/>
          <w:numId w:val="1"/>
        </w:numPr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Настоящие Правила разработаны в целях обеспечения: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охраны здоровья человека, с учетом противопожарных, санитарно-гигиенических, конструктивных, технологических, планировочных требований, предотвращающих получение заболеваний и травм;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создания технических возможностей беспрепятственного передвижения маломобильных групп населения по территории сельского поселения;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сохранения исторической и природной среды;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обеспечения должного санитарно-эстетического состояния населенных пунктов сельского поселения.</w:t>
      </w:r>
    </w:p>
    <w:p w:rsidR="0003041A" w:rsidRPr="0003041A" w:rsidRDefault="0003041A" w:rsidP="0003041A">
      <w:pPr>
        <w:widowControl w:val="0"/>
        <w:numPr>
          <w:ilvl w:val="0"/>
          <w:numId w:val="1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Правила благоустройства территории сельского поселения обязательны для исполнения физических и юридических лиц, независимо от их организационно-правовых форм.</w:t>
      </w:r>
    </w:p>
    <w:p w:rsidR="0003041A" w:rsidRPr="0003041A" w:rsidRDefault="0003041A" w:rsidP="0003041A">
      <w:pPr>
        <w:widowControl w:val="0"/>
        <w:numPr>
          <w:ilvl w:val="0"/>
          <w:numId w:val="1"/>
        </w:numPr>
        <w:tabs>
          <w:tab w:val="left" w:pos="1426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Правила устанавливают обязанность юридических лиц, независимо от их подчиненности и формы собственности, а также физических лиц владельцев, пользователей и арендаторов земельных участков по систематической санитарной очистке, уборке и содержанию в образцовом порядке: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территорий предприятий, учреждений и организаций всех форм собственности;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элементов внешнего благоустройства, включая улицы, площади, проезды, дворы, подъезды, площадки для сбора твердых коммунальных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отходов и других территорий населенных пунктов;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жилых, административных, социальных, промышленных, сельскохозяйственных и торговых зданий, вокзалов, спортивных комплексов, скверов, садов, парков, бульваров, набережных;</w:t>
      </w:r>
      <w:proofErr w:type="gramEnd"/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оград, заборов, газонных ограждений, реклам, рекламных установок, вывесок, витрин, выносных торговых точек, павильонных остановок пассажирского транспорта, памятников, знаков регулирования дорожного движения, средств сигнализации;</w:t>
      </w:r>
      <w:proofErr w:type="gramEnd"/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уличного освещения, опорных столбов, парковых скамеек, урн, аншлагов и домовых номерных знаков, остановок общественного транспорта, мемориальных досок, радиотрансляционных устройств, антенн, трансформаторных и газораспределительных пунктов;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лесополос, полевых дорог, полевых станов и мест содержания техники, производственных участков иных мест производственного, культурного, социального назначения;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24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путепроводов, водоотводных сооружений, прочих инженерно-технических и санитарных сооружений и коммуникаций.</w:t>
      </w:r>
    </w:p>
    <w:p w:rsidR="0003041A" w:rsidRPr="0003041A" w:rsidRDefault="0003041A" w:rsidP="0003041A">
      <w:pPr>
        <w:widowControl w:val="0"/>
        <w:numPr>
          <w:ilvl w:val="0"/>
          <w:numId w:val="3"/>
        </w:numPr>
        <w:tabs>
          <w:tab w:val="left" w:pos="1211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Основные понятия, используемые в настоящих Правилах</w:t>
      </w:r>
    </w:p>
    <w:p w:rsidR="0003041A" w:rsidRPr="0003041A" w:rsidRDefault="0003041A" w:rsidP="0003041A">
      <w:pPr>
        <w:widowControl w:val="0"/>
        <w:tabs>
          <w:tab w:val="left" w:pos="1211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03041A" w:rsidRPr="0003041A" w:rsidRDefault="0003041A" w:rsidP="0003041A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 настоящих Правилах используются следующие основные понятия: 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благоустройство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комплекс предусмотренных настоящими Правилами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поселения;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объект благоустройства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территория (в том числе территория предприятий, учреждений, организаций, объектов социального и культурно-бытового назначения, территория общего пользования), здание (включая жилые дома), строение, сооружение, объекты природного или природно-антропогенного происхождения, которые подлежат содержанию, текущему ремонту и (или) в отношении которых должны осуществляться работы по благоустройству;</w:t>
      </w:r>
      <w:proofErr w:type="gramEnd"/>
    </w:p>
    <w:p w:rsidR="0003041A" w:rsidRPr="0003041A" w:rsidRDefault="0003041A" w:rsidP="0003041A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элементы благоустройства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нестационарные некапитальные объекты, наружная реклама и информация, используемые как составные части благоустройства.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здание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животных.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строения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отдельно построенное здание, дом, состоящее из одной или нескольких частей, как одно целое, а также служебные строения.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сооружения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объекты капитального строительства, представляющие собой объемную, плоскостную или линейную строительную систему, которые служат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жилой дом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- индивидуально-определенное здание, которое состоит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из комнат, а также помещений вспомогательного использования, предназначенных для удовлетворения гражданами бытовых и иных нужд, связанных с проживанием в нем.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многоквартирный дом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совокупность двух и более квартир, имеющих самостоятельные выходы либо выходы на прилегающий земельный участок, либо в помещения общего пользования;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содержание объекта благоустройства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обеспечение чистоты, поддержание в надлежащем техническом, физическом, санитарном и эстетическом состоянии объектов благоустройства, их отдельных элементов;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развитие объекта благоустройства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осуществление работ, направленных на создание новых или повышение качественного состояния существующих элементов или объектов благоустройства;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проект благоустройства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благоустройства;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улица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(районах);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малые архитектурные формы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сооружения, предназначенные для создания условий для комфортного пребывания, эстетического обогащения территории в целом (площадки детские, спортивные, отдыха, декоративные стенки, трельяжи для вертикального озеленения, декоративные скульптуры, бассейны, фонтаны, беседки и др.);</w:t>
      </w:r>
      <w:proofErr w:type="gramEnd"/>
    </w:p>
    <w:p w:rsidR="0003041A" w:rsidRPr="0003041A" w:rsidRDefault="0003041A" w:rsidP="0003041A">
      <w:pPr>
        <w:widowControl w:val="0"/>
        <w:spacing w:after="0" w:line="274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нестационарный торговый объект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- торговый объект, предназначенный для осуществления розничной торговли, не относящийся к недвижимому имуществу, не являющийся объектом капитального строительства, не связанный прочно с земельным участком вне зависимости от присоединения или неприсоединения к сетям </w:t>
      </w:r>
      <w:proofErr w:type="spell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инженерно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  <w:t>технического</w:t>
      </w:r>
      <w:proofErr w:type="spell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обеспечения, в том числе передвижное сооружение (павильоны, киоски, палатки, лотки, сезонные кафе, конструкции для елочных базаров и бахчевых развалов, автоматы, передвижные средства развозной и разносной</w:t>
      </w:r>
      <w:proofErr w:type="gram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торговли);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капитальный ремонт дорожного покрытия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</w:t>
      </w:r>
      <w:proofErr w:type="gram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увеличения ширины земляного полотна на основном протяжении дороги;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проезд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дорога, примыкающая к проезжим частям жилых и магистральных улиц, разворотным площадкам;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твердое покрытие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- дорожное покрытие в составе дорожных одежд капитального, облегченного и переходного типов, монолитное или сборное, выполняемое из асфальтобетона, </w:t>
      </w:r>
      <w:proofErr w:type="spell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цементобетона</w:t>
      </w:r>
      <w:proofErr w:type="spell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природного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камня и т.п.;</w:t>
      </w:r>
      <w:proofErr w:type="gramEnd"/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spellStart"/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дождеприемный</w:t>
      </w:r>
      <w:proofErr w:type="spellEnd"/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колодец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сооружение на канализационной сети, предназначенное для приема и отвода дождевых и талых вод;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газон -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элемент благоустройства, представляющий собой искусственно созданный участок поверхности, в том числе с травяным покрытием и возможным размещением зелёных насаждений и парковых сооружений;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цветник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элемент благоустройства, включающий в себя участок поверхности любой формы и размера, занятый посеянными или высаженными цветочными растениями;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зеленые насаждения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древесная, древесно-кустарниковая, кустарниковая и травянистая растительность как искусственного, так и естественного происхождения;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spellStart"/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дендроплан</w:t>
      </w:r>
      <w:proofErr w:type="spellEnd"/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проект озеленения территории, включающий в себя информацию об устройстве дорожно-</w:t>
      </w:r>
      <w:proofErr w:type="spell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тропиночной</w:t>
      </w:r>
      <w:proofErr w:type="spell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сети, вертикальной планировке, посадке деревьев и кустарников, площади газонов и цветников, расстановке малых архитектурных форм;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повреждение зеленых насаждений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механическое, химическое и иное повреждение надземной части и корневой системы зеленых насаждений, не влекущее прекращение роста. Повреждением является загрязнение зеленых насаждений либо почвы в корневой зоне нефтепродуктами, иными вредными или пачкающими веществами;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уничтожение зеленых насаждений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повреждение зеленых насаждений, повлекшее прекращение их роста;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компенсационное озеленение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воспроизводство зеленых насаждений взамен уничтоженных или поврежденных;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земляные работы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- производство работ, связанных со вскрытием грунта на глубину более </w:t>
      </w:r>
      <w:smartTag w:uri="urn:schemas-microsoft-com:office:smarttags" w:element="metricconverter">
        <w:smartTagPr>
          <w:attr w:name="ProductID" w:val="30 сантиметров"/>
        </w:smartTagPr>
        <w:r w:rsidRPr="0003041A">
          <w:rPr>
            <w:rFonts w:ascii="Times New Roman" w:eastAsia="Times New Roman" w:hAnsi="Times New Roman" w:cs="Times New Roman"/>
            <w:spacing w:val="3"/>
            <w:sz w:val="28"/>
            <w:szCs w:val="28"/>
          </w:rPr>
          <w:t>30 сантиметров</w:t>
        </w:r>
      </w:smartTag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</w:t>
      </w:r>
      <w:smartTag w:uri="urn:schemas-microsoft-com:office:smarttags" w:element="metricconverter">
        <w:smartTagPr>
          <w:attr w:name="ProductID" w:val="50 сантиметров"/>
        </w:smartTagPr>
        <w:r w:rsidRPr="0003041A">
          <w:rPr>
            <w:rFonts w:ascii="Times New Roman" w:eastAsia="Times New Roman" w:hAnsi="Times New Roman" w:cs="Times New Roman"/>
            <w:spacing w:val="3"/>
            <w:sz w:val="28"/>
            <w:szCs w:val="28"/>
          </w:rPr>
          <w:t>50 сантиметров</w:t>
        </w:r>
      </w:smartTag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;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реконструктивные работы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работы по частичному изменению внешних поверхностей объектов капитального строительства (модернизация фасадов, устройство навесов, тамбуров, витрин, изменение конфигурации крыши, ремонт, утепление и облицовка фасадов и другие),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кодексом Российской Федерации;</w:t>
      </w:r>
      <w:proofErr w:type="gramEnd"/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дворовая территория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сформированная территория, прилегающая к одному или нескольким многоквартирным домам и находящаяся в общем пользовании проживающих в нем лиц, или общественным зданиям и обеспечивающая их функционирование. На дворовой территории, многоквартирных домов размещаются детские площадки, места для отдыха, сушки белья, парковки автомобилей, зеленые насаждения и иные объекты общественного пользования. При этом дворовая территория не ограничивается границами и размерами земельного участка, на котором расположен многоквартирный дом, определенными в соответствии с требованиями земельного законодательства и законодательства о градостроительной деятельности;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фасад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наружная, внешняя поверхность объекта капитального строительства, включающая архитектурные элементы и детали (балконы, окна, двери, колоннады и др.);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lastRenderedPageBreak/>
        <w:t xml:space="preserve">текущий ремонт объектов капитального строительства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систематически 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неисправностей;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капитальный ремонт объектов капитального строительства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конструкций;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объекты, не являющиеся объектами капитального строительства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(некапитальные объекты) - </w:t>
      </w:r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объекты,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для размещения которых не требуется оформление разрешения на строительство, выполненные из легковозводимых конструкций без заглубленных фундаментов, коммуникаций и подземных сооружений, сезонного или вспомогательного назначения, в том числе летние павильоны, небольшие склады, а также торговые киоски, павильоны и иные объекты мелкорозничной торговли, теплицы, парники, беседки, остановочные павильоны, наземные туалетные кабины, боксовые гаражи</w:t>
      </w:r>
      <w:proofErr w:type="gram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, другие подобные сооружения;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объекты (средства) наружного освещения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осветительные приборы наружного освещения (светильники, прожекторы), которые могут устанавливаться на улицах, площадях, в подземных пешеходных переходах, в транспортных тоннелях, на специально предназначенных для такого освещения опорах, опорах контактной сети электрифицированного транспорта,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зданий, строений и сооружений и в иных местах</w:t>
      </w:r>
      <w:proofErr w:type="gram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общественного пользования;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средства размещения информации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конструкции, сооружения, технические приспособления, художественные элементы и другие носители, предназначенные для распространения информации, за исключением рекламных конструкций;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сезонные (летние) кафе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временные сооружения или временные конструкции, установленные и оборудованные в соответствии с порядком, предусмотренным в муниципальном образовании и предназначенные для дополнительного обслуживания питанием и отдыха, непосредственно примыкающие к капитальному зданию, строению, сооружению или находящиеся в непосредственной близости от здания, строения, сооружения, в котором осуществляется деятельность по оказанию услуг общественного питания предприятием общественного питания;</w:t>
      </w:r>
      <w:proofErr w:type="gramEnd"/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бункер-накопитель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мусоросборник, предназначенный для складирования крупногабаритных отходов;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контейнер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мусоросборник, предназначенный для складирования твердых коммунальных отходов, за исключением крупногабаритных отходов;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урна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стандартная емкость для сбора мусора объемом до 0,5 кубических метров включительно;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контейнерная площадка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- место накопления твердых коммунальных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твердые коммунальные отходы (мусор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крупногабаритные отходы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вывоз твердых коммунальных отходов (мусора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) - выгрузка мусора из контейнеров, загрузка бункеров-накопителей в специализированный транспорт, зачистка контейнерных площадок и подъездов к ним от просыпавшегося мусора и транспортировка его с мест сбора мусора на объект организации, осуществляющей деятельность по размещению, переработке и утилизации отходов в соответствии с законодательством Российской Федерации (мусороперегрузочные станции, мусоросжигательные заводы, полигоны захоронения и т.п.);</w:t>
      </w:r>
      <w:proofErr w:type="gramEnd"/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договор на оказание услуг по обращению с твердыми коммунальными отходами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соглашение, заключенное между потребителем и региональным оператором, в зоне деятельности которого образуются твердые коммунальные отходы и находятся места их сбора и накопления.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санитарная очистка территории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зачистка территорий, сбор, вывоз и утилизация (обезвреживание) мусора;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график вывоза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мусора - информация, в том числе составная часть договора на вывоз мусора, с указанием места (адреса), объема и времени вывоза мусора;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домовладение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(сауна), бассейн, теплица (зимний сад), помещения для содержания домашнего скота и птицы, иные объекты);</w:t>
      </w:r>
      <w:proofErr w:type="gramEnd"/>
    </w:p>
    <w:p w:rsidR="0003041A" w:rsidRPr="0003041A" w:rsidRDefault="0003041A" w:rsidP="0003041A">
      <w:pPr>
        <w:widowControl w:val="0"/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границы прилегающих территорий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03041A" w:rsidRPr="0003041A" w:rsidRDefault="0003041A" w:rsidP="0003041A">
      <w:pPr>
        <w:widowControl w:val="0"/>
        <w:numPr>
          <w:ilvl w:val="0"/>
          <w:numId w:val="4"/>
        </w:numPr>
        <w:spacing w:after="0" w:line="274" w:lineRule="exact"/>
        <w:ind w:right="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на улицах с двухсторонней застройкой по длине занимаемого участка, по ширине - до оси проезжей части улицы</w:t>
      </w:r>
      <w:r w:rsidRPr="000304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03041A" w:rsidRPr="0003041A" w:rsidRDefault="0003041A" w:rsidP="0003041A">
      <w:pPr>
        <w:widowControl w:val="0"/>
        <w:numPr>
          <w:ilvl w:val="0"/>
          <w:numId w:val="4"/>
        </w:numPr>
        <w:tabs>
          <w:tab w:val="left" w:pos="1403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на улицах с односторонней застройкой по длине занимаемого участка, а по ширине - на всю ширину улицы, включая противоположный тротуар </w:t>
      </w:r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и </w:t>
      </w:r>
      <w:smartTag w:uri="urn:schemas-microsoft-com:office:smarttags" w:element="metricconverter">
        <w:smartTagPr>
          <w:attr w:name="ProductID" w:val="10 метров"/>
        </w:smartTagPr>
        <w:r w:rsidRPr="0003041A">
          <w:rPr>
            <w:rFonts w:ascii="Times New Roman" w:eastAsia="Times New Roman" w:hAnsi="Times New Roman" w:cs="Times New Roman"/>
            <w:b/>
            <w:bCs/>
            <w:color w:val="000000"/>
            <w:spacing w:val="2"/>
            <w:sz w:val="28"/>
            <w:szCs w:val="28"/>
          </w:rPr>
          <w:t>10 метров</w:t>
        </w:r>
      </w:smartTag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за тротуаром;</w:t>
      </w:r>
    </w:p>
    <w:p w:rsidR="0003041A" w:rsidRPr="0003041A" w:rsidRDefault="0003041A" w:rsidP="0003041A">
      <w:pPr>
        <w:widowControl w:val="0"/>
        <w:numPr>
          <w:ilvl w:val="0"/>
          <w:numId w:val="4"/>
        </w:numPr>
        <w:tabs>
          <w:tab w:val="left" w:pos="1403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</w:t>
      </w:r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включая 10-метровую </w:t>
      </w:r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lastRenderedPageBreak/>
        <w:t>зеленую зону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;</w:t>
      </w:r>
    </w:p>
    <w:p w:rsidR="0003041A" w:rsidRPr="0003041A" w:rsidRDefault="0003041A" w:rsidP="0003041A">
      <w:pPr>
        <w:widowControl w:val="0"/>
        <w:numPr>
          <w:ilvl w:val="0"/>
          <w:numId w:val="4"/>
        </w:numPr>
        <w:tabs>
          <w:tab w:val="left" w:pos="1403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на строительных площадках - территория не </w:t>
      </w:r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менее </w:t>
      </w:r>
      <w:smartTag w:uri="urn:schemas-microsoft-com:office:smarttags" w:element="metricconverter">
        <w:smartTagPr>
          <w:attr w:name="ProductID" w:val="15 метров"/>
        </w:smartTagPr>
        <w:r w:rsidRPr="0003041A">
          <w:rPr>
            <w:rFonts w:ascii="Times New Roman" w:eastAsia="Times New Roman" w:hAnsi="Times New Roman" w:cs="Times New Roman"/>
            <w:b/>
            <w:bCs/>
            <w:color w:val="000000"/>
            <w:spacing w:val="2"/>
            <w:sz w:val="28"/>
            <w:szCs w:val="28"/>
          </w:rPr>
          <w:t>15 метров</w:t>
        </w:r>
      </w:smartTag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от ограждения стройки по всему периметру;</w:t>
      </w:r>
    </w:p>
    <w:p w:rsidR="0003041A" w:rsidRPr="0003041A" w:rsidRDefault="0003041A" w:rsidP="0003041A">
      <w:pPr>
        <w:widowControl w:val="0"/>
        <w:numPr>
          <w:ilvl w:val="0"/>
          <w:numId w:val="4"/>
        </w:numPr>
        <w:tabs>
          <w:tab w:val="left" w:pos="1403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для некапитальных объектов торговли, общественного питания и бытового обслуживания населения - в радиусе </w:t>
      </w:r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10 метров"/>
        </w:smartTagPr>
        <w:r w:rsidRPr="0003041A">
          <w:rPr>
            <w:rFonts w:ascii="Times New Roman" w:eastAsia="Times New Roman" w:hAnsi="Times New Roman" w:cs="Times New Roman"/>
            <w:b/>
            <w:bCs/>
            <w:color w:val="000000"/>
            <w:spacing w:val="2"/>
            <w:sz w:val="28"/>
            <w:szCs w:val="28"/>
          </w:rPr>
          <w:t>10 метров</w:t>
        </w:r>
      </w:smartTag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;</w:t>
      </w:r>
    </w:p>
    <w:p w:rsidR="0003041A" w:rsidRPr="0003041A" w:rsidRDefault="0003041A" w:rsidP="0003041A">
      <w:pPr>
        <w:widowControl w:val="0"/>
        <w:numPr>
          <w:ilvl w:val="0"/>
          <w:numId w:val="4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для объектов коммунального назначения (насосные, газораспределительные станции, электрические подстанции, котельные и т.д.) - в радиусе до </w:t>
      </w:r>
      <w:smartTag w:uri="urn:schemas-microsoft-com:office:smarttags" w:element="metricconverter">
        <w:smartTagPr>
          <w:attr w:name="ProductID" w:val="25 метров"/>
        </w:smartTagPr>
        <w:r w:rsidRPr="0003041A">
          <w:rPr>
            <w:rFonts w:ascii="Times New Roman" w:eastAsia="Times New Roman" w:hAnsi="Times New Roman" w:cs="Times New Roman"/>
            <w:spacing w:val="3"/>
            <w:sz w:val="28"/>
            <w:szCs w:val="28"/>
          </w:rPr>
          <w:t>25 метров</w:t>
        </w:r>
      </w:smartTag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;</w:t>
      </w:r>
    </w:p>
    <w:p w:rsidR="0003041A" w:rsidRPr="0003041A" w:rsidRDefault="0003041A" w:rsidP="0003041A">
      <w:pPr>
        <w:widowControl w:val="0"/>
        <w:numPr>
          <w:ilvl w:val="0"/>
          <w:numId w:val="4"/>
        </w:numPr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для линий электропередач 220 Вт: - в радиусе вокруг опор в радиусе </w:t>
      </w:r>
      <w:smartTag w:uri="urn:schemas-microsoft-com:office:smarttags" w:element="metricconverter">
        <w:smartTagPr>
          <w:attr w:name="ProductID" w:val="2 метров"/>
        </w:smartTagPr>
        <w:r w:rsidRPr="0003041A">
          <w:rPr>
            <w:rFonts w:ascii="Times New Roman" w:eastAsia="Times New Roman" w:hAnsi="Times New Roman" w:cs="Times New Roman"/>
            <w:spacing w:val="3"/>
            <w:sz w:val="28"/>
            <w:szCs w:val="28"/>
          </w:rPr>
          <w:t>2 метров</w:t>
        </w:r>
      </w:smartTag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;</w:t>
      </w:r>
    </w:p>
    <w:p w:rsidR="0003041A" w:rsidRPr="0003041A" w:rsidRDefault="0003041A" w:rsidP="0003041A">
      <w:pPr>
        <w:widowControl w:val="0"/>
        <w:numPr>
          <w:ilvl w:val="0"/>
          <w:numId w:val="4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для воздушных теплотрасс и высоковольтных линий электропередач: вдоль их прохождения по </w:t>
      </w:r>
      <w:smartTag w:uri="urn:schemas-microsoft-com:office:smarttags" w:element="metricconverter">
        <w:smartTagPr>
          <w:attr w:name="ProductID" w:val="5 метров"/>
        </w:smartTagPr>
        <w:r w:rsidRPr="0003041A">
          <w:rPr>
            <w:rFonts w:ascii="Times New Roman" w:eastAsia="Times New Roman" w:hAnsi="Times New Roman" w:cs="Times New Roman"/>
            <w:spacing w:val="3"/>
            <w:sz w:val="28"/>
            <w:szCs w:val="28"/>
          </w:rPr>
          <w:t>5 метров</w:t>
        </w:r>
      </w:smartTag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 каждую сторону от теплотрассы или проекции крайнего провод;</w:t>
      </w:r>
    </w:p>
    <w:p w:rsidR="0003041A" w:rsidRPr="0003041A" w:rsidRDefault="0003041A" w:rsidP="0003041A">
      <w:pPr>
        <w:widowControl w:val="0"/>
        <w:numPr>
          <w:ilvl w:val="0"/>
          <w:numId w:val="4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для садовых, дачных и огороднических объединений, </w:t>
      </w:r>
      <w:proofErr w:type="spell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автокооперативы</w:t>
      </w:r>
      <w:proofErr w:type="spell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- на расстоянии до основных автомобильных дорог, в отсутствие таковых на площади не </w:t>
      </w:r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менее </w:t>
      </w:r>
      <w:smartTag w:uri="urn:schemas-microsoft-com:office:smarttags" w:element="metricconverter">
        <w:smartTagPr>
          <w:attr w:name="ProductID" w:val="30 метров"/>
        </w:smartTagPr>
        <w:r w:rsidRPr="0003041A">
          <w:rPr>
            <w:rFonts w:ascii="Times New Roman" w:eastAsia="Times New Roman" w:hAnsi="Times New Roman" w:cs="Times New Roman"/>
            <w:b/>
            <w:bCs/>
            <w:color w:val="000000"/>
            <w:spacing w:val="2"/>
            <w:sz w:val="28"/>
            <w:szCs w:val="28"/>
          </w:rPr>
          <w:t>30 метров</w:t>
        </w:r>
      </w:smartTag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по периметру от границ земельных участков;</w:t>
      </w:r>
    </w:p>
    <w:p w:rsidR="0003041A" w:rsidRPr="0003041A" w:rsidRDefault="0003041A" w:rsidP="0003041A">
      <w:pPr>
        <w:widowControl w:val="0"/>
        <w:numPr>
          <w:ilvl w:val="0"/>
          <w:numId w:val="4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для других предприятий, лиц, содержащих социальные, административные, промышленные, рекреационные, торговые и прочие здания, строения и сооружения, независимо от их формы собственности и ведомственной принадлежности, в </w:t>
      </w:r>
      <w:proofErr w:type="spell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т.ч</w:t>
      </w:r>
      <w:proofErr w:type="spell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. палатки, павильоны, киоски, лотки и пр. - </w:t>
      </w:r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на площади до </w:t>
      </w:r>
      <w:smartTag w:uri="urn:schemas-microsoft-com:office:smarttags" w:element="metricconverter">
        <w:smartTagPr>
          <w:attr w:name="ProductID" w:val="25 метров"/>
        </w:smartTagPr>
        <w:r w:rsidRPr="0003041A">
          <w:rPr>
            <w:rFonts w:ascii="Times New Roman" w:eastAsia="Times New Roman" w:hAnsi="Times New Roman" w:cs="Times New Roman"/>
            <w:b/>
            <w:bCs/>
            <w:color w:val="000000"/>
            <w:spacing w:val="2"/>
            <w:sz w:val="28"/>
            <w:szCs w:val="28"/>
          </w:rPr>
          <w:t>25 метров</w:t>
        </w:r>
      </w:smartTag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по периметру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;</w:t>
      </w:r>
      <w:proofErr w:type="gramEnd"/>
    </w:p>
    <w:p w:rsidR="0003041A" w:rsidRPr="0003041A" w:rsidRDefault="0003041A" w:rsidP="0003041A">
      <w:pPr>
        <w:widowControl w:val="0"/>
        <w:numPr>
          <w:ilvl w:val="0"/>
          <w:numId w:val="4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для школ, дошкольных учреждений, иных учебных заведений: в длину - в пределах границ их участков, в ширину - до середины улицы, площади, переулка, а при односторонней застройке до противоположной стороны улицы, включая обочину;</w:t>
      </w:r>
    </w:p>
    <w:p w:rsidR="0003041A" w:rsidRPr="0003041A" w:rsidRDefault="0003041A" w:rsidP="0003041A">
      <w:pPr>
        <w:widowControl w:val="0"/>
        <w:numPr>
          <w:ilvl w:val="0"/>
          <w:numId w:val="4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 случае обособленного расположения объекта: по фасаду - до середины проезжей части, с остальных сторон </w:t>
      </w:r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уборке подлежит </w:t>
      </w:r>
      <w:smartTag w:uri="urn:schemas-microsoft-com:office:smarttags" w:element="metricconverter">
        <w:smartTagPr>
          <w:attr w:name="ProductID" w:val="15 метров"/>
        </w:smartTagPr>
        <w:r w:rsidRPr="0003041A">
          <w:rPr>
            <w:rFonts w:ascii="Times New Roman" w:eastAsia="Times New Roman" w:hAnsi="Times New Roman" w:cs="Times New Roman"/>
            <w:b/>
            <w:bCs/>
            <w:color w:val="000000"/>
            <w:spacing w:val="2"/>
            <w:sz w:val="28"/>
            <w:szCs w:val="28"/>
          </w:rPr>
          <w:t>15 метров</w:t>
        </w:r>
      </w:smartTag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прилегающей территории с каждой стороны;</w:t>
      </w:r>
    </w:p>
    <w:p w:rsidR="0003041A" w:rsidRPr="0003041A" w:rsidRDefault="0003041A" w:rsidP="0003041A">
      <w:pPr>
        <w:widowControl w:val="0"/>
        <w:numPr>
          <w:ilvl w:val="0"/>
          <w:numId w:val="4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 случаях, когда расстояние между земельными участками не позволяет произвести закрепление территорий (расстояние между участками меньше суммы расстояний, установленных для каждого объекта в </w:t>
      </w:r>
      <w:proofErr w:type="gram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отдельности) </w:t>
      </w:r>
      <w:proofErr w:type="gram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уборка производится каждой из сторон на равновеликие расстояния;</w:t>
      </w:r>
    </w:p>
    <w:p w:rsidR="0003041A" w:rsidRPr="0003041A" w:rsidRDefault="0003041A" w:rsidP="0003041A">
      <w:pPr>
        <w:widowControl w:val="0"/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14) для индивидуальных жилых домов: </w:t>
      </w:r>
      <w:smartTag w:uri="urn:schemas-microsoft-com:office:smarttags" w:element="metricconverter">
        <w:smartTagPr>
          <w:attr w:name="ProductID" w:val="10 метров"/>
        </w:smartTagPr>
        <w:r w:rsidRPr="0003041A">
          <w:rPr>
            <w:rFonts w:ascii="Times New Roman" w:eastAsia="Times New Roman" w:hAnsi="Times New Roman" w:cs="Times New Roman"/>
            <w:b/>
            <w:bCs/>
            <w:color w:val="000000"/>
            <w:spacing w:val="2"/>
            <w:sz w:val="28"/>
            <w:szCs w:val="28"/>
          </w:rPr>
          <w:t>10 метров</w:t>
        </w:r>
      </w:smartTag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по периметру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границ земельного участка, а со стороны улиц - </w:t>
      </w:r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до проезжей части дорог;</w:t>
      </w:r>
    </w:p>
    <w:p w:rsidR="0003041A" w:rsidRPr="0003041A" w:rsidRDefault="0003041A" w:rsidP="0003041A">
      <w:pPr>
        <w:widowControl w:val="0"/>
        <w:numPr>
          <w:ilvl w:val="0"/>
          <w:numId w:val="5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для многоквартирных домов: в пределах границ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, установленных в соответствии с картой - схемой (градостроительной документацией) с учетом придомовой территории. Границы благоустройства дворовой территории многоквартирных жилых домов определяется пропорционально общей площади помещений многоквартирных жилых домов, расположенных по периметру дворовой территории. При наличии в этой зоне дороги, за исключением дворовых проездов, территория закрепляется до проезжей части дороги;</w:t>
      </w:r>
    </w:p>
    <w:p w:rsidR="0003041A" w:rsidRPr="0003041A" w:rsidRDefault="0003041A" w:rsidP="0003041A">
      <w:pPr>
        <w:widowControl w:val="0"/>
        <w:numPr>
          <w:ilvl w:val="0"/>
          <w:numId w:val="5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для нежилых помещений, расположенных на цокольных и первых этажах многоквартирного дома: в длину - по длине занимаемых помещений, по ширине - в случае размещения нежилого помещения со стороны улицы - до края дороги. В иных случаях - с учетом закрепленной за многоквартирным домом прилегающей территории.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При определении ширины прилегающей территории учитывается необходимость содержания благоустройства территории объектов благоустройства, используемых пользователями нежилых помещений при осуществлении хозяйственной и иной деятельности (дорожки, тротуары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для входа в нежилое помещение, парковки и др. объекты);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территория общего пользования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территории, которыми беспрепятственно пользуется неограниченный круг лиц (парки, скверы, площади, улицы, набережные и т. д.).</w:t>
      </w:r>
      <w:proofErr w:type="gramEnd"/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безнадзорные животные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животные, которые не имеют собственника, либо собственник которых не известен, либо от которых собственник отказался, либо которые против воли собственника, либо лица, осуществляющего правомочия владения (владения и пользования) выбыли из владения указанных лиц;</w:t>
      </w:r>
      <w:proofErr w:type="gramEnd"/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отлов безнадзорных животных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мероприятия по регулированию численности безнадзорных животных.</w:t>
      </w:r>
    </w:p>
    <w:p w:rsidR="0003041A" w:rsidRPr="0003041A" w:rsidRDefault="0003041A" w:rsidP="0003041A">
      <w:pPr>
        <w:widowControl w:val="0"/>
        <w:spacing w:after="24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Иные понятия, используемые в настоящих Правилах, употребляются в значениях, определенных законодательством Российской Федерации.</w:t>
      </w:r>
    </w:p>
    <w:p w:rsidR="0003041A" w:rsidRPr="0003041A" w:rsidRDefault="0003041A" w:rsidP="0003041A">
      <w:pPr>
        <w:widowControl w:val="0"/>
        <w:numPr>
          <w:ilvl w:val="0"/>
          <w:numId w:val="3"/>
        </w:numPr>
        <w:tabs>
          <w:tab w:val="left" w:pos="119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Основные задачи.</w:t>
      </w:r>
    </w:p>
    <w:p w:rsidR="0003041A" w:rsidRPr="0003041A" w:rsidRDefault="0003041A" w:rsidP="0003041A">
      <w:pPr>
        <w:widowControl w:val="0"/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Основными задачами Правил являются:</w:t>
      </w:r>
    </w:p>
    <w:p w:rsidR="0003041A" w:rsidRPr="0003041A" w:rsidRDefault="0003041A" w:rsidP="0003041A">
      <w:pPr>
        <w:widowControl w:val="0"/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а) обеспечение формирования единого облика поселения;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б) обеспечение создания, содержания и развития объектов благоустройства поселения;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в) обеспечение доступности территорий общего пользования поселения, в том числе с учетом особых потребностей инвалидов и других маломобильных групп населения;</w:t>
      </w:r>
    </w:p>
    <w:p w:rsidR="0003041A" w:rsidRPr="0003041A" w:rsidRDefault="0003041A" w:rsidP="0003041A">
      <w:pPr>
        <w:widowControl w:val="0"/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г) обеспечение сохранности объектов благоустройства поселения;</w:t>
      </w:r>
    </w:p>
    <w:p w:rsidR="0003041A" w:rsidRPr="0003041A" w:rsidRDefault="0003041A" w:rsidP="0003041A">
      <w:pPr>
        <w:widowControl w:val="0"/>
        <w:spacing w:after="0" w:line="240" w:lineRule="auto"/>
        <w:ind w:left="23" w:firstLine="69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д) обеспечение комфортного и безопасного проживания граждан.</w:t>
      </w:r>
    </w:p>
    <w:p w:rsidR="0003041A" w:rsidRPr="0003041A" w:rsidRDefault="0003041A" w:rsidP="0003041A">
      <w:pPr>
        <w:widowControl w:val="0"/>
        <w:spacing w:after="0" w:line="240" w:lineRule="auto"/>
        <w:ind w:left="23" w:right="20" w:firstLine="69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Действие настоящих Правил не распространяется на отношения в сфере строительства, реконструкции объектов капитального строительства, а также реставрации объектов культурного наследия.</w:t>
      </w:r>
    </w:p>
    <w:p w:rsidR="0003041A" w:rsidRPr="0003041A" w:rsidRDefault="0003041A" w:rsidP="0003041A">
      <w:pPr>
        <w:widowControl w:val="0"/>
        <w:spacing w:after="0" w:line="240" w:lineRule="auto"/>
        <w:ind w:left="23" w:right="20" w:firstLine="69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03041A" w:rsidRPr="0003041A" w:rsidRDefault="0003041A" w:rsidP="0003041A">
      <w:pPr>
        <w:widowControl w:val="0"/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Глава 2. ОБЩЕСТВЕННОЕ УЧАСТ</w:t>
      </w:r>
      <w:r w:rsidRPr="000304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Е В ДЕЯТЕЛЬНОСТИ ПО БЛАГОУСТРОЙСТВУ</w:t>
      </w:r>
    </w:p>
    <w:p w:rsidR="0003041A" w:rsidRPr="0003041A" w:rsidRDefault="0003041A" w:rsidP="0003041A">
      <w:pPr>
        <w:widowControl w:val="0"/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03041A" w:rsidRPr="0003041A" w:rsidRDefault="0003041A" w:rsidP="0003041A">
      <w:pPr>
        <w:widowControl w:val="0"/>
        <w:numPr>
          <w:ilvl w:val="0"/>
          <w:numId w:val="6"/>
        </w:numPr>
        <w:tabs>
          <w:tab w:val="left" w:pos="50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Участники деятельности по благоустройству</w:t>
      </w:r>
    </w:p>
    <w:p w:rsidR="0003041A" w:rsidRPr="0003041A" w:rsidRDefault="0003041A" w:rsidP="0003041A">
      <w:pPr>
        <w:widowControl w:val="0"/>
        <w:numPr>
          <w:ilvl w:val="0"/>
          <w:numId w:val="7"/>
        </w:numPr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Участниками деятельности по благоустройству могут выступать: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а) население поселения, которое формирует запрос на благоустройство и принимает участие в оценке предлагаемых решений. В отдельных случаях жители поселения участвуют в выполнении работ. Жителей поселения могут представлять по согласованию члены общественных организаций и объединений;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б) представители органов местного самоуправления поселения,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в) хозяйствующие субъекты, осуществляющие деятельность на территории соответствующего муниципального образования,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г)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д) исполнители работ, специалисты по благоустройству и озеленению, в том числе возведению малых архитектурных форм;</w:t>
      </w:r>
    </w:p>
    <w:p w:rsidR="0003041A" w:rsidRPr="0003041A" w:rsidRDefault="0003041A" w:rsidP="0003041A">
      <w:pPr>
        <w:widowControl w:val="0"/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е) иные лица.</w:t>
      </w:r>
    </w:p>
    <w:p w:rsidR="0003041A" w:rsidRPr="0003041A" w:rsidRDefault="0003041A" w:rsidP="0003041A">
      <w:pPr>
        <w:widowControl w:val="0"/>
        <w:numPr>
          <w:ilvl w:val="0"/>
          <w:numId w:val="7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Для реализации комплексных проектов благоустройства могут привлекаться собственники земельных участков, находящихся в непосредственной близости от территории комплексных проектов благоустройства и иные заинтересованные стороны (застройщики, управляющие организации, объединения граждан и предпринимателей, собственники и арендаторы коммерческих помещений в прилегающих зданиях), в том числе с использованием механизмов государственно-частного партнерства.</w:t>
      </w:r>
    </w:p>
    <w:p w:rsidR="0003041A" w:rsidRPr="0003041A" w:rsidRDefault="0003041A" w:rsidP="0003041A">
      <w:pPr>
        <w:widowControl w:val="0"/>
        <w:numPr>
          <w:ilvl w:val="0"/>
          <w:numId w:val="7"/>
        </w:numPr>
        <w:tabs>
          <w:tab w:val="left" w:pos="1518"/>
        </w:tabs>
        <w:spacing w:after="24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Собственники (правообладатели) земельных участков осуществляют содержание и мероприятия по развитию благоустройства в границах земельных участков, принадлежащих им на праве собственности или на ином вещном праве.</w:t>
      </w:r>
    </w:p>
    <w:p w:rsidR="0003041A" w:rsidRPr="0003041A" w:rsidRDefault="0003041A" w:rsidP="0003041A">
      <w:pPr>
        <w:widowControl w:val="0"/>
        <w:numPr>
          <w:ilvl w:val="0"/>
          <w:numId w:val="6"/>
        </w:numPr>
        <w:tabs>
          <w:tab w:val="left" w:pos="120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Порядок общественного участия в деятельности по благоустройству</w:t>
      </w:r>
      <w:r w:rsidRPr="0003041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.</w:t>
      </w:r>
    </w:p>
    <w:p w:rsidR="0003041A" w:rsidRPr="0003041A" w:rsidRDefault="0003041A" w:rsidP="0003041A">
      <w:pPr>
        <w:widowControl w:val="0"/>
        <w:numPr>
          <w:ilvl w:val="0"/>
          <w:numId w:val="8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проводятся следующие процедуры:</w:t>
      </w:r>
    </w:p>
    <w:p w:rsidR="0003041A" w:rsidRPr="0003041A" w:rsidRDefault="0003041A" w:rsidP="0003041A">
      <w:pPr>
        <w:widowControl w:val="0"/>
        <w:numPr>
          <w:ilvl w:val="0"/>
          <w:numId w:val="9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03041A" w:rsidRPr="0003041A" w:rsidRDefault="0003041A" w:rsidP="0003041A">
      <w:pPr>
        <w:widowControl w:val="0"/>
        <w:numPr>
          <w:ilvl w:val="0"/>
          <w:numId w:val="9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03041A" w:rsidRPr="0003041A" w:rsidRDefault="0003041A" w:rsidP="0003041A">
      <w:pPr>
        <w:widowControl w:val="0"/>
        <w:numPr>
          <w:ilvl w:val="0"/>
          <w:numId w:val="9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03041A" w:rsidRPr="0003041A" w:rsidRDefault="0003041A" w:rsidP="0003041A">
      <w:pPr>
        <w:widowControl w:val="0"/>
        <w:numPr>
          <w:ilvl w:val="0"/>
          <w:numId w:val="9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этап: передача выбранной концепции на доработку специалистам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03041A" w:rsidRPr="0003041A" w:rsidRDefault="0003041A" w:rsidP="0003041A">
      <w:pPr>
        <w:widowControl w:val="0"/>
        <w:numPr>
          <w:ilvl w:val="0"/>
          <w:numId w:val="8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03041A" w:rsidRPr="0003041A" w:rsidRDefault="0003041A" w:rsidP="0003041A">
      <w:pPr>
        <w:widowControl w:val="0"/>
        <w:numPr>
          <w:ilvl w:val="0"/>
          <w:numId w:val="10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совместное определение целей и задач по развитию территории, инвентаризация проблем и потенциалов среды;</w:t>
      </w:r>
    </w:p>
    <w:p w:rsidR="0003041A" w:rsidRPr="0003041A" w:rsidRDefault="0003041A" w:rsidP="0003041A">
      <w:pPr>
        <w:widowControl w:val="0"/>
        <w:numPr>
          <w:ilvl w:val="0"/>
          <w:numId w:val="10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определение основных видов активностей, функциональных зон общественных пространств, под которыми в целях настоящих Правил понимаются части территории муниципальных образований,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</w:t>
      </w:r>
      <w:proofErr w:type="gram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03041A" w:rsidRPr="0003041A" w:rsidRDefault="0003041A" w:rsidP="0003041A">
      <w:pPr>
        <w:widowControl w:val="0"/>
        <w:numPr>
          <w:ilvl w:val="0"/>
          <w:numId w:val="10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обсуждение со всеми заинтересованными лицами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03041A" w:rsidRPr="0003041A" w:rsidRDefault="0003041A" w:rsidP="0003041A">
      <w:pPr>
        <w:widowControl w:val="0"/>
        <w:numPr>
          <w:ilvl w:val="0"/>
          <w:numId w:val="10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консультации с экспертами в выборе типов покрытий, с учетом функционального зонирования территории;</w:t>
      </w:r>
    </w:p>
    <w:p w:rsidR="0003041A" w:rsidRPr="0003041A" w:rsidRDefault="0003041A" w:rsidP="0003041A">
      <w:pPr>
        <w:widowControl w:val="0"/>
        <w:numPr>
          <w:ilvl w:val="0"/>
          <w:numId w:val="10"/>
        </w:numPr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консультации с экспертами по предполагаемым типам озеленения;</w:t>
      </w:r>
    </w:p>
    <w:p w:rsidR="0003041A" w:rsidRPr="0003041A" w:rsidRDefault="0003041A" w:rsidP="0003041A">
      <w:pPr>
        <w:widowControl w:val="0"/>
        <w:numPr>
          <w:ilvl w:val="0"/>
          <w:numId w:val="10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 xml:space="preserve"> консультации с экспертами по предполагаемым типам освещения и осветительного оборудования;</w:t>
      </w:r>
    </w:p>
    <w:p w:rsidR="0003041A" w:rsidRPr="0003041A" w:rsidRDefault="0003041A" w:rsidP="0003041A">
      <w:pPr>
        <w:widowControl w:val="0"/>
        <w:numPr>
          <w:ilvl w:val="0"/>
          <w:numId w:val="10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03041A" w:rsidRPr="0003041A" w:rsidRDefault="0003041A" w:rsidP="0003041A">
      <w:pPr>
        <w:widowControl w:val="0"/>
        <w:numPr>
          <w:ilvl w:val="0"/>
          <w:numId w:val="10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03041A" w:rsidRPr="0003041A" w:rsidRDefault="0003041A" w:rsidP="0003041A">
      <w:pPr>
        <w:widowControl w:val="0"/>
        <w:numPr>
          <w:ilvl w:val="0"/>
          <w:numId w:val="10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03041A" w:rsidRPr="0003041A" w:rsidRDefault="0003041A" w:rsidP="0003041A">
      <w:pPr>
        <w:widowControl w:val="0"/>
        <w:numPr>
          <w:ilvl w:val="0"/>
          <w:numId w:val="10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03041A" w:rsidRPr="0003041A" w:rsidRDefault="0003041A" w:rsidP="0003041A">
      <w:pPr>
        <w:widowControl w:val="0"/>
        <w:numPr>
          <w:ilvl w:val="0"/>
          <w:numId w:val="8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При реализации проектов общественность информируется о планирующихся изменениях и возможности участия в этом процессе путем:</w:t>
      </w:r>
    </w:p>
    <w:p w:rsidR="0003041A" w:rsidRPr="0003041A" w:rsidRDefault="0003041A" w:rsidP="0003041A">
      <w:pPr>
        <w:widowControl w:val="0"/>
        <w:numPr>
          <w:ilvl w:val="0"/>
          <w:numId w:val="11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создания единого информационного интернет - ресурса (сайта или приложения) который будет решать задачи по сбору информации, обеспечению "онлайн"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03041A" w:rsidRPr="0003041A" w:rsidRDefault="0003041A" w:rsidP="0003041A">
      <w:pPr>
        <w:widowControl w:val="0"/>
        <w:numPr>
          <w:ilvl w:val="0"/>
          <w:numId w:val="11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03041A" w:rsidRPr="0003041A" w:rsidRDefault="0003041A" w:rsidP="0003041A">
      <w:pPr>
        <w:widowControl w:val="0"/>
        <w:numPr>
          <w:ilvl w:val="0"/>
          <w:numId w:val="11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03041A" w:rsidRPr="0003041A" w:rsidRDefault="0003041A" w:rsidP="0003041A">
      <w:pPr>
        <w:widowControl w:val="0"/>
        <w:numPr>
          <w:ilvl w:val="0"/>
          <w:numId w:val="11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03041A" w:rsidRPr="0003041A" w:rsidRDefault="0003041A" w:rsidP="0003041A">
      <w:pPr>
        <w:widowControl w:val="0"/>
        <w:numPr>
          <w:ilvl w:val="0"/>
          <w:numId w:val="11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индивидуальных приглашений участников встречи лично, по электронной почте или по телефону;</w:t>
      </w:r>
    </w:p>
    <w:p w:rsidR="0003041A" w:rsidRPr="0003041A" w:rsidRDefault="0003041A" w:rsidP="0003041A">
      <w:pPr>
        <w:widowControl w:val="0"/>
        <w:numPr>
          <w:ilvl w:val="0"/>
          <w:numId w:val="11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03041A" w:rsidRPr="0003041A" w:rsidRDefault="0003041A" w:rsidP="0003041A">
      <w:pPr>
        <w:widowControl w:val="0"/>
        <w:numPr>
          <w:ilvl w:val="0"/>
          <w:numId w:val="11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использование социальных сетей и </w:t>
      </w:r>
      <w:proofErr w:type="spell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интернет-ресурсов</w:t>
      </w:r>
      <w:proofErr w:type="spell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03041A" w:rsidRPr="0003041A" w:rsidRDefault="0003041A" w:rsidP="0003041A">
      <w:pPr>
        <w:widowControl w:val="0"/>
        <w:numPr>
          <w:ilvl w:val="0"/>
          <w:numId w:val="11"/>
        </w:numPr>
        <w:spacing w:after="24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 xml:space="preserve">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 для сбора анкет, информации и обратной связи,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03041A" w:rsidRPr="0003041A" w:rsidRDefault="0003041A" w:rsidP="0003041A">
      <w:pPr>
        <w:widowControl w:val="0"/>
        <w:numPr>
          <w:ilvl w:val="0"/>
          <w:numId w:val="6"/>
        </w:numPr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Механизмы общественного участия в деятельности по благоустройству</w:t>
      </w:r>
    </w:p>
    <w:p w:rsidR="0003041A" w:rsidRPr="0003041A" w:rsidRDefault="0003041A" w:rsidP="0003041A">
      <w:pPr>
        <w:widowControl w:val="0"/>
        <w:numPr>
          <w:ilvl w:val="0"/>
          <w:numId w:val="1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К механизмам общественного участия в деятельности по благоустройству относятся:</w:t>
      </w:r>
    </w:p>
    <w:p w:rsidR="0003041A" w:rsidRPr="0003041A" w:rsidRDefault="0003041A" w:rsidP="0003041A">
      <w:pPr>
        <w:widowControl w:val="0"/>
        <w:numPr>
          <w:ilvl w:val="0"/>
          <w:numId w:val="13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работы, в том числе: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ab/>
        <w:t>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</w:t>
      </w:r>
      <w:proofErr w:type="gram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(рисунки, сочинения, пожелания, макеты), проведение оценки эксплуатации территории.</w:t>
      </w:r>
    </w:p>
    <w:p w:rsidR="0003041A" w:rsidRPr="0003041A" w:rsidRDefault="0003041A" w:rsidP="0003041A">
      <w:pPr>
        <w:widowControl w:val="0"/>
        <w:numPr>
          <w:ilvl w:val="0"/>
          <w:numId w:val="13"/>
        </w:numPr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общественный контроль.</w:t>
      </w:r>
    </w:p>
    <w:p w:rsidR="0003041A" w:rsidRPr="0003041A" w:rsidRDefault="0003041A" w:rsidP="0003041A">
      <w:pPr>
        <w:widowControl w:val="0"/>
        <w:numPr>
          <w:ilvl w:val="0"/>
          <w:numId w:val="1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Общественный контроль в области благоустройства осуществляется с учетом положений Федерального закона от 21 июля </w:t>
      </w:r>
      <w:smartTag w:uri="urn:schemas-microsoft-com:office:smarttags" w:element="metricconverter">
        <w:smartTagPr>
          <w:attr w:name="ProductID" w:val="2014 г"/>
        </w:smartTagPr>
        <w:r w:rsidRPr="0003041A">
          <w:rPr>
            <w:rFonts w:ascii="Times New Roman" w:eastAsia="Times New Roman" w:hAnsi="Times New Roman" w:cs="Times New Roman"/>
            <w:spacing w:val="3"/>
            <w:sz w:val="28"/>
            <w:szCs w:val="28"/>
          </w:rPr>
          <w:t>2014 г</w:t>
        </w:r>
      </w:smartTag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. № 212-ФЗ "Об основах общественного контроля в Российской Федерации", иных законов и нормативных правовых актов Российской Федерации и Вологодской области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о-</w:t>
      </w:r>
      <w:proofErr w:type="gram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</w:t>
      </w:r>
      <w:proofErr w:type="spell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видеофиксации</w:t>
      </w:r>
      <w:proofErr w:type="spell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, а также интерактивных порталов в сети Интернет.</w:t>
      </w:r>
    </w:p>
    <w:p w:rsidR="0003041A" w:rsidRPr="0003041A" w:rsidRDefault="0003041A" w:rsidP="0003041A">
      <w:pPr>
        <w:widowControl w:val="0"/>
        <w:numPr>
          <w:ilvl w:val="0"/>
          <w:numId w:val="12"/>
        </w:numPr>
        <w:tabs>
          <w:tab w:val="left" w:pos="1375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03041A" w:rsidRPr="0003041A" w:rsidRDefault="0003041A" w:rsidP="0003041A">
      <w:pPr>
        <w:widowControl w:val="0"/>
        <w:tabs>
          <w:tab w:val="left" w:pos="1323"/>
          <w:tab w:val="right" w:pos="7453"/>
          <w:tab w:val="left" w:pos="7600"/>
          <w:tab w:val="right" w:pos="9354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    2.4.</w:t>
      </w:r>
      <w:r w:rsidRPr="0003041A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Участие </w:t>
      </w:r>
      <w:proofErr w:type="spellStart"/>
      <w:r w:rsidRPr="0003041A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лиц</w:t>
      </w:r>
      <w:proofErr w:type="gramStart"/>
      <w:r w:rsidRPr="0003041A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,о</w:t>
      </w:r>
      <w:proofErr w:type="gramEnd"/>
      <w:r w:rsidRPr="0003041A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существляющих</w:t>
      </w:r>
      <w:proofErr w:type="spellEnd"/>
      <w:r w:rsidRPr="0003041A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предпринимательскую </w:t>
      </w:r>
      <w:proofErr w:type="spellStart"/>
      <w:r w:rsidRPr="0003041A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деятельность,в</w:t>
      </w:r>
      <w:proofErr w:type="spellEnd"/>
      <w:r w:rsidRPr="0003041A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 реализации комплексных проектов по благоустройству и созданию комфортной  среды.</w:t>
      </w:r>
    </w:p>
    <w:p w:rsidR="0003041A" w:rsidRPr="0003041A" w:rsidRDefault="0003041A" w:rsidP="0003041A">
      <w:pPr>
        <w:widowControl w:val="0"/>
        <w:numPr>
          <w:ilvl w:val="0"/>
          <w:numId w:val="14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Создание комфортной  среды </w:t>
      </w:r>
      <w:proofErr w:type="gram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рекомендуется</w:t>
      </w:r>
      <w:proofErr w:type="gram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мест. Реализацию комплексных проектов по благоустройству и созданию комфортной  среды рекомендуется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03041A" w:rsidRPr="0003041A" w:rsidRDefault="0003041A" w:rsidP="0003041A">
      <w:pPr>
        <w:widowControl w:val="0"/>
        <w:numPr>
          <w:ilvl w:val="0"/>
          <w:numId w:val="14"/>
        </w:numPr>
        <w:tabs>
          <w:tab w:val="left" w:pos="1510"/>
          <w:tab w:val="right" w:pos="7453"/>
          <w:tab w:val="left" w:pos="7600"/>
          <w:tab w:val="right" w:pos="9354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Участие лиц,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ab/>
        <w:t>осуществляющих предпринимательскую деятельность, в реализации комплексных проектов благоустройства может заключаться: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а) в создании и предоставлении разного рода услуг и сервисов для посетителей общественных пространств;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03041A" w:rsidRPr="0003041A" w:rsidRDefault="0003041A" w:rsidP="0003041A">
      <w:pPr>
        <w:widowControl w:val="0"/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в) в строительстве, реконструкции, реставрации объектов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недвижимости;</w:t>
      </w:r>
    </w:p>
    <w:p w:rsidR="0003041A" w:rsidRPr="0003041A" w:rsidRDefault="0003041A" w:rsidP="0003041A">
      <w:pPr>
        <w:widowControl w:val="0"/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г) в производстве или размещении элементов благоустройства;</w:t>
      </w:r>
    </w:p>
    <w:p w:rsidR="0003041A" w:rsidRPr="0003041A" w:rsidRDefault="0003041A" w:rsidP="0003041A">
      <w:pPr>
        <w:widowControl w:val="0"/>
        <w:tabs>
          <w:tab w:val="left" w:pos="1510"/>
          <w:tab w:val="right" w:pos="7453"/>
          <w:tab w:val="left" w:pos="7600"/>
          <w:tab w:val="right" w:pos="9354"/>
        </w:tabs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д) в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ab/>
        <w:t xml:space="preserve">комплексном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ab/>
        <w:t>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03041A" w:rsidRPr="0003041A" w:rsidRDefault="0003041A" w:rsidP="0003041A">
      <w:pPr>
        <w:widowControl w:val="0"/>
        <w:tabs>
          <w:tab w:val="left" w:pos="1510"/>
          <w:tab w:val="right" w:pos="7453"/>
          <w:tab w:val="left" w:pos="7595"/>
          <w:tab w:val="right" w:pos="9354"/>
        </w:tabs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е) в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ab/>
        <w:t xml:space="preserve">организации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ab/>
        <w:t xml:space="preserve">мероприятий, обеспечивающих </w:t>
      </w:r>
      <w:proofErr w:type="spell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притокпосетителей</w:t>
      </w:r>
      <w:proofErr w:type="spell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на создаваемые общественные пространства;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ж) в организации уборки благоустроенных территорий, предоставлении сре</w:t>
      </w:r>
      <w:proofErr w:type="gram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дств дл</w:t>
      </w:r>
      <w:proofErr w:type="gram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03041A" w:rsidRPr="0003041A" w:rsidRDefault="0003041A" w:rsidP="0003041A">
      <w:pPr>
        <w:widowControl w:val="0"/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з) в иных формах.</w:t>
      </w:r>
    </w:p>
    <w:p w:rsidR="0003041A" w:rsidRPr="0003041A" w:rsidRDefault="0003041A" w:rsidP="0003041A">
      <w:pPr>
        <w:widowControl w:val="0"/>
        <w:numPr>
          <w:ilvl w:val="0"/>
          <w:numId w:val="14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03041A" w:rsidRPr="0003041A" w:rsidRDefault="0003041A" w:rsidP="0003041A">
      <w:pPr>
        <w:widowControl w:val="0"/>
        <w:numPr>
          <w:ilvl w:val="0"/>
          <w:numId w:val="14"/>
        </w:numPr>
        <w:spacing w:after="236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Рекомендуется осуществлять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</w:p>
    <w:p w:rsidR="0003041A" w:rsidRPr="0003041A" w:rsidRDefault="0003041A" w:rsidP="0003041A">
      <w:pPr>
        <w:widowControl w:val="0"/>
        <w:spacing w:after="244" w:line="278" w:lineRule="exact"/>
        <w:ind w:left="1260" w:right="1075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bookmarkStart w:id="1" w:name="bookmark1"/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Глава 3. ТРЕБОВ</w:t>
      </w:r>
      <w:r w:rsidRPr="0003041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АНИЯ</w:t>
      </w: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К ОБЪЕКТАМ И ЭЛЕМЕНТАМ БЛАГОУСТРОЙСТВА</w:t>
      </w:r>
      <w:bookmarkEnd w:id="1"/>
    </w:p>
    <w:p w:rsidR="0003041A" w:rsidRPr="0003041A" w:rsidRDefault="0003041A" w:rsidP="0003041A">
      <w:pPr>
        <w:widowControl w:val="0"/>
        <w:numPr>
          <w:ilvl w:val="0"/>
          <w:numId w:val="15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Содержание территорий поселения и мероприятия по развитию благоустройства осуществляются в соответствии с настоящими Правилами, Федеральным законом от 24 ноября 1995 года № 181-ФЗ «О социальной защите инвалидов в Российской Федерации», иными федеральными законами, нормативными правовыми актами Российской Федерации и Вологодской области.</w:t>
      </w:r>
    </w:p>
    <w:p w:rsidR="0003041A" w:rsidRPr="0003041A" w:rsidRDefault="0003041A" w:rsidP="0003041A">
      <w:pPr>
        <w:widowControl w:val="0"/>
        <w:numPr>
          <w:ilvl w:val="0"/>
          <w:numId w:val="15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населения, установленные настоящими Правилами, применяются исключительно ко вновь вводимым в эксплуатацию или прошедшим реконструкцию объектам.</w:t>
      </w:r>
    </w:p>
    <w:p w:rsidR="0003041A" w:rsidRPr="0003041A" w:rsidRDefault="0003041A" w:rsidP="0003041A">
      <w:pPr>
        <w:widowControl w:val="0"/>
        <w:numPr>
          <w:ilvl w:val="0"/>
          <w:numId w:val="15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К объектам благоустройства в целях настоящих Правил относятся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3041A" w:rsidRPr="0003041A" w:rsidRDefault="0003041A" w:rsidP="0003041A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детские площадки, спортивные и другие площадки отдыха и досуга;</w:t>
      </w:r>
    </w:p>
    <w:p w:rsidR="0003041A" w:rsidRPr="0003041A" w:rsidRDefault="0003041A" w:rsidP="0003041A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площадки для выгула животных;</w:t>
      </w:r>
    </w:p>
    <w:p w:rsidR="0003041A" w:rsidRPr="0003041A" w:rsidRDefault="0003041A" w:rsidP="0003041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площадки для дрессировки собак;</w:t>
      </w:r>
    </w:p>
    <w:p w:rsidR="0003041A" w:rsidRPr="0003041A" w:rsidRDefault="0003041A" w:rsidP="0003041A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площадки автостоянок;</w:t>
      </w:r>
    </w:p>
    <w:p w:rsidR="0003041A" w:rsidRPr="0003041A" w:rsidRDefault="0003041A" w:rsidP="0003041A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улицы (в том числе пешеходные) и дороги;</w:t>
      </w:r>
    </w:p>
    <w:p w:rsidR="0003041A" w:rsidRPr="0003041A" w:rsidRDefault="0003041A" w:rsidP="0003041A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парки, скверы, иные зеленые зоны;</w:t>
      </w:r>
    </w:p>
    <w:p w:rsidR="0003041A" w:rsidRPr="0003041A" w:rsidRDefault="0003041A" w:rsidP="0003041A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площади, набережные и другие территории;</w:t>
      </w:r>
    </w:p>
    <w:p w:rsidR="0003041A" w:rsidRPr="0003041A" w:rsidRDefault="0003041A" w:rsidP="0003041A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- технические зоны транспортных, инженерных коммуникаций, </w:t>
      </w:r>
      <w:proofErr w:type="spell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водоохранные</w:t>
      </w:r>
      <w:proofErr w:type="spell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зоны;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контейнерные площадки и площадки для складирования отдельных групп коммунальных отходов.</w:t>
      </w:r>
    </w:p>
    <w:p w:rsidR="0003041A" w:rsidRPr="0003041A" w:rsidRDefault="0003041A" w:rsidP="0003041A">
      <w:pPr>
        <w:widowControl w:val="0"/>
        <w:numPr>
          <w:ilvl w:val="0"/>
          <w:numId w:val="15"/>
        </w:numPr>
        <w:tabs>
          <w:tab w:val="left" w:pos="1222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К элементам благоустройства в настоящих Правилах относят, в том числе:</w:t>
      </w:r>
    </w:p>
    <w:p w:rsidR="0003041A" w:rsidRPr="0003041A" w:rsidRDefault="0003041A" w:rsidP="0003041A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- элементы озеленения;</w:t>
      </w:r>
    </w:p>
    <w:p w:rsidR="0003041A" w:rsidRPr="0003041A" w:rsidRDefault="0003041A" w:rsidP="0003041A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покрытия;</w:t>
      </w:r>
    </w:p>
    <w:p w:rsidR="0003041A" w:rsidRPr="0003041A" w:rsidRDefault="0003041A" w:rsidP="0003041A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ограждения (заборы);</w:t>
      </w:r>
    </w:p>
    <w:p w:rsidR="0003041A" w:rsidRPr="0003041A" w:rsidRDefault="0003041A" w:rsidP="0003041A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водные устройства;</w:t>
      </w:r>
    </w:p>
    <w:p w:rsidR="0003041A" w:rsidRPr="0003041A" w:rsidRDefault="0003041A" w:rsidP="0003041A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уличное коммунально-бытовое и техническое оборудование;</w:t>
      </w:r>
    </w:p>
    <w:p w:rsidR="0003041A" w:rsidRPr="0003041A" w:rsidRDefault="0003041A" w:rsidP="0003041A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игровое и спортивное оборудование;</w:t>
      </w:r>
    </w:p>
    <w:p w:rsidR="0003041A" w:rsidRPr="0003041A" w:rsidRDefault="0003041A" w:rsidP="0003041A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элементы освещения;</w:t>
      </w:r>
    </w:p>
    <w:p w:rsidR="0003041A" w:rsidRPr="0003041A" w:rsidRDefault="0003041A" w:rsidP="0003041A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средства размещения информации и рекламные конструкции;</w:t>
      </w:r>
    </w:p>
    <w:p w:rsidR="0003041A" w:rsidRPr="0003041A" w:rsidRDefault="0003041A" w:rsidP="0003041A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малые архитектурные формы;</w:t>
      </w:r>
    </w:p>
    <w:p w:rsidR="0003041A" w:rsidRPr="0003041A" w:rsidRDefault="0003041A" w:rsidP="0003041A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некапитальные нестационарные сооружения;</w:t>
      </w:r>
    </w:p>
    <w:p w:rsidR="0003041A" w:rsidRPr="0003041A" w:rsidRDefault="0003041A" w:rsidP="0003041A">
      <w:pPr>
        <w:widowControl w:val="0"/>
        <w:spacing w:after="291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элементы объектов капитального строительства.</w:t>
      </w:r>
    </w:p>
    <w:p w:rsidR="0003041A" w:rsidRPr="0003041A" w:rsidRDefault="0003041A" w:rsidP="0003041A">
      <w:pPr>
        <w:widowControl w:val="0"/>
        <w:spacing w:after="0" w:line="210" w:lineRule="exact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bookmarkStart w:id="2" w:name="bookmark2"/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Глава 4. ПОРЯДОК УБОРКИ И СОДЕРЖАНИЯ ТЕРРИТОР</w:t>
      </w:r>
      <w:r w:rsidRPr="0003041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ИИ</w:t>
      </w:r>
      <w:bookmarkEnd w:id="2"/>
    </w:p>
    <w:p w:rsidR="0003041A" w:rsidRPr="0003041A" w:rsidRDefault="0003041A" w:rsidP="0003041A">
      <w:pPr>
        <w:widowControl w:val="0"/>
        <w:spacing w:after="0" w:line="21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03041A" w:rsidRPr="0003041A" w:rsidRDefault="0003041A" w:rsidP="0003041A">
      <w:pPr>
        <w:widowControl w:val="0"/>
        <w:numPr>
          <w:ilvl w:val="0"/>
          <w:numId w:val="16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Физические, юридические и должностные лица независимо от их организационно-правовых форм, обязаны обеспечить своевременную и качественную очистку, уборку и содержание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настоящими Правилами.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Организацию уборки общественных территорий сельского поселения осуществляет администрация сельского поселения путем заключения договоров </w:t>
      </w:r>
      <w:proofErr w:type="gram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со</w:t>
      </w:r>
      <w:proofErr w:type="gram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специализированным</w:t>
      </w:r>
      <w:proofErr w:type="gram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организациям в пределах средств, предусмотренных на эти цели в бюджете.</w:t>
      </w:r>
    </w:p>
    <w:p w:rsidR="0003041A" w:rsidRPr="0003041A" w:rsidRDefault="0003041A" w:rsidP="0003041A">
      <w:pPr>
        <w:widowControl w:val="0"/>
        <w:numPr>
          <w:ilvl w:val="0"/>
          <w:numId w:val="16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Очистка канав, труб дренажей, предназначенных для отвода талых, дождевых и грунтовых вод с улиц и дорог, очистка коллекторов ливневых канализаций и </w:t>
      </w:r>
      <w:proofErr w:type="spell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дождеприемных</w:t>
      </w:r>
      <w:proofErr w:type="spell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колодцев </w:t>
      </w:r>
      <w:r w:rsidRPr="000304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производится соответствующими предприятиями,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эксплуатирующими эти сооружения; </w:t>
      </w:r>
      <w:r w:rsidRPr="000304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 дворах - домовладельцами,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застройщиками; на территориях предприятий и организаций - предприятиями и организациями. Ведомственные водоотводные сооружения обслуживаются дорожными организациями соответствующих ведомств.</w:t>
      </w:r>
    </w:p>
    <w:p w:rsidR="0003041A" w:rsidRPr="0003041A" w:rsidRDefault="0003041A" w:rsidP="0003041A">
      <w:pPr>
        <w:widowControl w:val="0"/>
        <w:numPr>
          <w:ilvl w:val="0"/>
          <w:numId w:val="16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Общественные туалеты, свалки бытового мусора, полигоны промышленных и бытовых отходов, поля ассенизации содержатся предприятиями, организациями и учреждениями, в ведении которых они находятся.</w:t>
      </w:r>
    </w:p>
    <w:p w:rsidR="0003041A" w:rsidRPr="0003041A" w:rsidRDefault="0003041A" w:rsidP="0003041A">
      <w:pPr>
        <w:widowControl w:val="0"/>
        <w:numPr>
          <w:ilvl w:val="0"/>
          <w:numId w:val="16"/>
        </w:numPr>
        <w:spacing w:after="0" w:line="274" w:lineRule="exact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041A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Содержание строительных площадок.</w:t>
      </w:r>
    </w:p>
    <w:p w:rsidR="0003041A" w:rsidRPr="0003041A" w:rsidRDefault="0003041A" w:rsidP="0003041A">
      <w:pPr>
        <w:widowControl w:val="0"/>
        <w:numPr>
          <w:ilvl w:val="0"/>
          <w:numId w:val="17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Строительные и другие организации при производстве строительных, ремонтных и восстановительных работ обязаны ежедневно в конце дня, а также в двухдневный срок после полного их окончания, убирать прилегающие к строительным площадкам территории от остатков стройматериалов, грунта и мусора.</w:t>
      </w:r>
    </w:p>
    <w:p w:rsidR="0003041A" w:rsidRPr="0003041A" w:rsidRDefault="0003041A" w:rsidP="0003041A">
      <w:pPr>
        <w:widowControl w:val="0"/>
        <w:numPr>
          <w:ilvl w:val="0"/>
          <w:numId w:val="17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Строительные площадки, а так же объекты по производству строительных материалов в обязательном порядке должны оборудоваться пунктами очистки (мойки) колес автотранспорта.</w:t>
      </w:r>
    </w:p>
    <w:p w:rsidR="0003041A" w:rsidRPr="0003041A" w:rsidRDefault="0003041A" w:rsidP="0003041A">
      <w:pPr>
        <w:widowControl w:val="0"/>
        <w:numPr>
          <w:ilvl w:val="0"/>
          <w:numId w:val="17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бункер-накопитель.</w:t>
      </w:r>
    </w:p>
    <w:p w:rsidR="0003041A" w:rsidRPr="0003041A" w:rsidRDefault="0003041A" w:rsidP="0003041A">
      <w:pPr>
        <w:widowControl w:val="0"/>
        <w:numPr>
          <w:ilvl w:val="0"/>
          <w:numId w:val="17"/>
        </w:numPr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При проведении указанных работ запрещается складирование строительных материалов, строительного мусора на территории, прилегающей к объекту строительства. Остатки строительных материалов, грунта и строительный мусор убираются в процессе производства работ ежедневно.</w:t>
      </w:r>
    </w:p>
    <w:p w:rsidR="0003041A" w:rsidRPr="0003041A" w:rsidRDefault="0003041A" w:rsidP="0003041A">
      <w:pPr>
        <w:widowControl w:val="0"/>
        <w:numPr>
          <w:ilvl w:val="0"/>
          <w:numId w:val="17"/>
        </w:numPr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lastRenderedPageBreak/>
        <w:t>ЗАПРЕЩАЕТСЯ: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вынос грунта и грязи колесами автотранспорта на дороги общего пользования;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складирование мусора, грунта и отходов строительного производства вне специально отведенных мест.</w:t>
      </w:r>
    </w:p>
    <w:p w:rsidR="0003041A" w:rsidRPr="0003041A" w:rsidRDefault="0003041A" w:rsidP="0003041A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041A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Установка урн.</w:t>
      </w:r>
    </w:p>
    <w:p w:rsidR="0003041A" w:rsidRPr="0003041A" w:rsidRDefault="0003041A" w:rsidP="0003041A">
      <w:pPr>
        <w:widowControl w:val="0"/>
        <w:numPr>
          <w:ilvl w:val="0"/>
          <w:numId w:val="1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Для предотвращения засорения улиц, площадей и других общественных мест мусором устанавливаются урны типов, согласованных с администрацией сельского поселения. Ответственными за установку урн являются: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предприятия, организации, учебные учреждения - около своих зданий, как правило, у входа и выхода;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торгующие организации - у входа и выхода из торговых помещений, у палаток, ларьков, павильонов и т.д.</w:t>
      </w:r>
    </w:p>
    <w:p w:rsidR="0003041A" w:rsidRPr="0003041A" w:rsidRDefault="0003041A" w:rsidP="0003041A">
      <w:pPr>
        <w:widowControl w:val="0"/>
        <w:numPr>
          <w:ilvl w:val="0"/>
          <w:numId w:val="18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сутки.</w:t>
      </w:r>
    </w:p>
    <w:p w:rsidR="0003041A" w:rsidRPr="0003041A" w:rsidRDefault="0003041A" w:rsidP="0003041A">
      <w:pPr>
        <w:widowControl w:val="0"/>
        <w:numPr>
          <w:ilvl w:val="0"/>
          <w:numId w:val="16"/>
        </w:numPr>
        <w:spacing w:after="0" w:line="274" w:lineRule="exact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041A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Сбор и вывоз отходов производства и потребления.</w:t>
      </w:r>
    </w:p>
    <w:p w:rsidR="0003041A" w:rsidRPr="0003041A" w:rsidRDefault="0003041A" w:rsidP="0003041A">
      <w:pPr>
        <w:widowControl w:val="0"/>
        <w:numPr>
          <w:ilvl w:val="0"/>
          <w:numId w:val="19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Для сбора отходов производства и потребления на территориях предприятий, организаций, объектов производства, торговли и оказания услуг всех форм собственности, в местах организованного отдыха устанавливаются контейнеры для сбора твердых коммунальных отходов (далее - ТКО) и бункеры накопители.</w:t>
      </w:r>
    </w:p>
    <w:p w:rsidR="0003041A" w:rsidRPr="0003041A" w:rsidRDefault="0003041A" w:rsidP="0003041A">
      <w:pPr>
        <w:widowControl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z w:val="28"/>
          <w:szCs w:val="28"/>
        </w:rPr>
        <w:t xml:space="preserve">         4.6.2. Для сбора твердых бытовых отходов следует применять в благоустроенном жилищном фонде стандартные металлические контейнеры. В домовладениях, не имеющих канализации, допускается применять деревянные или металлические сборники.</w:t>
      </w:r>
    </w:p>
    <w:p w:rsidR="0003041A" w:rsidRPr="0003041A" w:rsidRDefault="0003041A" w:rsidP="0003041A">
      <w:pPr>
        <w:widowControl w:val="0"/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4.6.3. Сбор твердых коммунальных отходов от населения осуществляется по планово-регулярной системе путем накопления и временного хранения твердых коммунальных отходов в контейнерах и бункерах-накопителях или путем непосредственного сбора ТКО в мусороуборочную технику.</w:t>
      </w:r>
    </w:p>
    <w:p w:rsidR="0003041A" w:rsidRPr="0003041A" w:rsidRDefault="0003041A" w:rsidP="0003041A">
      <w:pPr>
        <w:widowControl w:val="0"/>
        <w:spacing w:after="0" w:line="274" w:lineRule="exact"/>
        <w:ind w:right="20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4.6.4. Сбор, вывоз ТКО от юридических, физических лиц и населения осуществляется только специализированными организациями, имеющими лицензию на указанный вид деятельности. Вывоз осуществляется на договорной основе с соответствующими юридическими и физическими лицами. Периодичность вывоза твердых бытовых отходов определяется исходя из норм образования отходов. При этом заключение договора на вывоз ТКО для всех юридических и физических лиц производится в соответствии с действующим законодательством.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Все граждане, проживающие и осуществляющие деятельность на территории поселения, обязаны обеспечить вывоз отходов производства и потребления, ТКО самостоятельно или путем заключения договоров со специализированными организациями в специально отведенные для этих целей места. Подтверждением осуществления вывоза отходов на специально отведенные места служат документы (договоры, справки, товарные чеки и т.д.)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Юридические и физические лица, индивидуальные предприниматели, разместившие отходы производства и потребления в несанкционированных местах, обязаны за свой счет произвести уборку и очистку данной территории, а при необходимости - рекультивацию земельного участка.</w:t>
      </w:r>
    </w:p>
    <w:p w:rsidR="0003041A" w:rsidRPr="0003041A" w:rsidRDefault="0003041A" w:rsidP="0003041A">
      <w:pPr>
        <w:widowControl w:val="0"/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4.6.5. Вывоз мусора из контейнеров осуществляется не реже 3 раз в неделю, вывоз крупногабаритного мусора - не реже 1 раза в неделю. Переполнение контейнеров мусором не допускается. Уборку мусора, просыпавшегося при выгрузке из контейнеров в мусоровоз, производят дворники и работники организации, осуществляющей вывоз ТКО.</w:t>
      </w:r>
    </w:p>
    <w:p w:rsidR="0003041A" w:rsidRPr="0003041A" w:rsidRDefault="0003041A" w:rsidP="0003041A">
      <w:pPr>
        <w:widowControl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z w:val="28"/>
          <w:szCs w:val="28"/>
        </w:rPr>
        <w:t xml:space="preserve">4.6.6.  При временном хранении отходов в дворовых сборниках должна быть исключена возможность их загнивания и разложения. Поэтому срок хранения в холодное время года (при температуре -5 град. и ниже) должен быть не более трех суток, в теплое время (при плюсовой температуре - свыше +5 град.) не более одних суток (ежедневный вывоз). </w:t>
      </w:r>
    </w:p>
    <w:p w:rsidR="0003041A" w:rsidRPr="0003041A" w:rsidRDefault="0003041A" w:rsidP="0003041A">
      <w:pPr>
        <w:widowControl w:val="0"/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4.6.7. Движение мусороуборочной техники, осуществляющей непосредственный сбор твердых коммунальных отходов от населения, осуществляется в строгом соответствии с графиками, утвержденными администрацией сельского поселения. Ответственность за организацию и функционирование системы сбора и вывоза ТКО от населения возлагается на орган местного самоуправления, к полномочиям которого отнесен данный вопрос местного значения поселения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03041A" w:rsidRPr="0003041A" w:rsidRDefault="0003041A" w:rsidP="0003041A">
      <w:pPr>
        <w:widowControl w:val="0"/>
        <w:numPr>
          <w:ilvl w:val="0"/>
          <w:numId w:val="16"/>
        </w:numPr>
        <w:spacing w:after="0" w:line="274" w:lineRule="exact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041A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Содержание контейнерных площадок.</w:t>
      </w:r>
    </w:p>
    <w:p w:rsidR="0003041A" w:rsidRPr="0003041A" w:rsidRDefault="0003041A" w:rsidP="0003041A">
      <w:pPr>
        <w:widowControl w:val="0"/>
        <w:numPr>
          <w:ilvl w:val="0"/>
          <w:numId w:val="20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</w:rPr>
        <w:t xml:space="preserve">  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</w:t>
      </w:r>
    </w:p>
    <w:p w:rsidR="0003041A" w:rsidRPr="0003041A" w:rsidRDefault="0003041A" w:rsidP="0003041A">
      <w:pPr>
        <w:widowControl w:val="0"/>
        <w:numPr>
          <w:ilvl w:val="0"/>
          <w:numId w:val="20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 районах сложившейся застройки расстояние до жилых домов может быть сокращено до 8 - </w:t>
      </w:r>
      <w:smartTag w:uri="urn:schemas-microsoft-com:office:smarttags" w:element="metricconverter">
        <w:smartTagPr>
          <w:attr w:name="ProductID" w:val="10 метров"/>
        </w:smartTagPr>
        <w:r w:rsidRPr="0003041A">
          <w:rPr>
            <w:rFonts w:ascii="Times New Roman" w:eastAsia="Times New Roman" w:hAnsi="Times New Roman" w:cs="Times New Roman"/>
            <w:spacing w:val="3"/>
            <w:sz w:val="28"/>
            <w:szCs w:val="28"/>
          </w:rPr>
          <w:t>10 метров</w:t>
        </w:r>
      </w:smartTag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. Размер площадок рассчитывается из необходимого количества контейнеров, но не более 5 шт. </w:t>
      </w:r>
    </w:p>
    <w:p w:rsidR="0003041A" w:rsidRPr="0003041A" w:rsidRDefault="0003041A" w:rsidP="0003041A">
      <w:pPr>
        <w:widowControl w:val="0"/>
        <w:numPr>
          <w:ilvl w:val="0"/>
          <w:numId w:val="20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Размещение контейнерных площадок производится по заявкам соответствующих жилищно-эксплуатационных организаций, согласованным с органами санитарно-эпидемиологического надзора и органами местного самоуправления.</w:t>
      </w:r>
    </w:p>
    <w:p w:rsidR="0003041A" w:rsidRPr="0003041A" w:rsidRDefault="0003041A" w:rsidP="0003041A">
      <w:pPr>
        <w:widowControl w:val="0"/>
        <w:numPr>
          <w:ilvl w:val="0"/>
          <w:numId w:val="20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Количество площадок, контейнеров на них должно соответствовать утвержденным органом местного самоуправления, к полномочиям которого отнесен данный вопрос местного значения поселения Федеральным законом от 6 октября 2003 года № 131-ФЗ «Об общих принципах организации местного самоуправления в Российской Федерации», нормам накопления ТКО.</w:t>
      </w:r>
    </w:p>
    <w:p w:rsidR="0003041A" w:rsidRPr="0003041A" w:rsidRDefault="0003041A" w:rsidP="0003041A">
      <w:pPr>
        <w:widowControl w:val="0"/>
        <w:numPr>
          <w:ilvl w:val="0"/>
          <w:numId w:val="20"/>
        </w:numPr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ЗАПРЕЩАЕТСЯ: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03041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устанавливать контейнеры на проезжей части, тротуарах, газонах и в проездах дворов;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размещать автотранспортные средства на хозяйственных площадках или в непосредственной близости от них, </w:t>
      </w:r>
      <w:proofErr w:type="gramStart"/>
      <w:r w:rsidRPr="0003041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затрудняющее</w:t>
      </w:r>
      <w:proofErr w:type="gramEnd"/>
      <w:r w:rsidRPr="0003041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работу </w:t>
      </w:r>
      <w:proofErr w:type="spellStart"/>
      <w:r w:rsidRPr="0003041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ассенизаторных</w:t>
      </w:r>
      <w:proofErr w:type="spellEnd"/>
      <w:r w:rsidRPr="0003041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, мусороуборочных машин, иных коммунальных и специальных служб.</w:t>
      </w:r>
    </w:p>
    <w:p w:rsidR="0003041A" w:rsidRPr="0003041A" w:rsidRDefault="0003041A" w:rsidP="0003041A">
      <w:pPr>
        <w:widowControl w:val="0"/>
        <w:numPr>
          <w:ilvl w:val="0"/>
          <w:numId w:val="16"/>
        </w:numPr>
        <w:spacing w:after="0" w:line="274" w:lineRule="exact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041A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Сбор и вывоз жидких коммунальных отходов (ЖКО).</w:t>
      </w:r>
    </w:p>
    <w:p w:rsidR="0003041A" w:rsidRPr="0003041A" w:rsidRDefault="0003041A" w:rsidP="0003041A">
      <w:pPr>
        <w:widowControl w:val="0"/>
        <w:numPr>
          <w:ilvl w:val="0"/>
          <w:numId w:val="21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Сброс ЖКО от предприятий, организаций, учреждений и частных домовладений осуществляется в канализационные сети.</w:t>
      </w:r>
    </w:p>
    <w:p w:rsidR="0003041A" w:rsidRPr="0003041A" w:rsidRDefault="0003041A" w:rsidP="0003041A">
      <w:pPr>
        <w:widowControl w:val="0"/>
        <w:numPr>
          <w:ilvl w:val="0"/>
          <w:numId w:val="21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 случае отсутствия канализационной сети, по согласованию с органами санитарно-эпидемиологического надзора, отвод бытовых стоков допускается в водонепроницаемый выгреб, устроенный в соответствии с установленными требованиями.</w:t>
      </w:r>
    </w:p>
    <w:p w:rsidR="0003041A" w:rsidRPr="0003041A" w:rsidRDefault="0003041A" w:rsidP="0003041A">
      <w:pPr>
        <w:widowControl w:val="0"/>
        <w:numPr>
          <w:ilvl w:val="0"/>
          <w:numId w:val="21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Вывоз ЖКО производится специализированными предприятиями по мере необходимости на договорной основе в течение трех дней с момента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оформления заявки.</w:t>
      </w:r>
    </w:p>
    <w:p w:rsidR="0003041A" w:rsidRPr="0003041A" w:rsidRDefault="0003041A" w:rsidP="0003041A">
      <w:pPr>
        <w:widowControl w:val="0"/>
        <w:numPr>
          <w:ilvl w:val="0"/>
          <w:numId w:val="21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ЗАПРЕЩАЕТСЯ </w:t>
      </w:r>
      <w:r w:rsidRPr="0003041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устройство и эксплуатация дренирующих выгребных ям, а так же выпуск канализационных стоков открытым способом в дренажные канавы, приемные лотки дождевых вод, проезжую часть, водные объекты и на рельеф местности.</w:t>
      </w:r>
    </w:p>
    <w:p w:rsidR="0003041A" w:rsidRPr="0003041A" w:rsidRDefault="0003041A" w:rsidP="0003041A">
      <w:pPr>
        <w:widowControl w:val="0"/>
        <w:numPr>
          <w:ilvl w:val="1"/>
          <w:numId w:val="21"/>
        </w:numPr>
        <w:spacing w:after="0" w:line="274" w:lineRule="exact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041A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Уборка и содержание автодорог и прилегающих к ним территорий.</w:t>
      </w:r>
    </w:p>
    <w:p w:rsidR="0003041A" w:rsidRPr="0003041A" w:rsidRDefault="0003041A" w:rsidP="0003041A">
      <w:pPr>
        <w:widowControl w:val="0"/>
        <w:numPr>
          <w:ilvl w:val="2"/>
          <w:numId w:val="21"/>
        </w:numPr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Уборка автодорог возлагается: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дорог федерального и регионального значения - на обслуживающие организации, заключившие договоры с соответствующими органами государственной власти;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дорог местного значения поселения (улиц, переулков) - на обслуживающие организации, заключившие договора с администрацией сельского поселения.</w:t>
      </w:r>
    </w:p>
    <w:p w:rsidR="0003041A" w:rsidRPr="0003041A" w:rsidRDefault="0003041A" w:rsidP="0003041A">
      <w:pPr>
        <w:widowControl w:val="0"/>
        <w:numPr>
          <w:ilvl w:val="2"/>
          <w:numId w:val="21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Обочины дорог и разделительные полосы должны быть обкошены и очищены от крупногабаритного и другого мусора. Высота травяного покрова на обочинах дорог и на разделительных полосах, выполненных в виде газонов не должна превышать 15-</w:t>
      </w:r>
      <w:smartTag w:uri="urn:schemas-microsoft-com:office:smarttags" w:element="metricconverter">
        <w:smartTagPr>
          <w:attr w:name="ProductID" w:val="20 сантиметров"/>
        </w:smartTagPr>
        <w:r w:rsidRPr="0003041A">
          <w:rPr>
            <w:rFonts w:ascii="Times New Roman" w:eastAsia="Times New Roman" w:hAnsi="Times New Roman" w:cs="Times New Roman"/>
            <w:spacing w:val="3"/>
            <w:sz w:val="28"/>
            <w:szCs w:val="28"/>
          </w:rPr>
          <w:t>20 сантиметров</w:t>
        </w:r>
      </w:smartTag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03041A" w:rsidRPr="0003041A" w:rsidRDefault="0003041A" w:rsidP="0003041A">
      <w:pPr>
        <w:widowControl w:val="0"/>
        <w:numPr>
          <w:ilvl w:val="2"/>
          <w:numId w:val="21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Автомобильные дороги должны быть оборудованы дорожными знаками в соответствии с утвержденной ГИБДД в установленном порядке дислокацией. Поверхность знаков должна быть чистой, без повреждений. Временно установленные знаки должны быть сняты в течение суток после устранения причин, вызвавших необходимость их установки.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Информационные указатели, километровые знаки, </w:t>
      </w:r>
      <w:proofErr w:type="spell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шумозащитные</w:t>
      </w:r>
      <w:proofErr w:type="spell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стенки, металлические ограждения (отбойники), дорожные знаки, парапеты и др. должны быть окрашены в соответствии с существующими ГОСТами, очищены от грязи и промыты. Все надписи на указателях должны быть четко различимы.</w:t>
      </w:r>
    </w:p>
    <w:p w:rsidR="0003041A" w:rsidRPr="0003041A" w:rsidRDefault="0003041A" w:rsidP="0003041A">
      <w:pPr>
        <w:widowControl w:val="0"/>
        <w:numPr>
          <w:ilvl w:val="2"/>
          <w:numId w:val="21"/>
        </w:numPr>
        <w:tabs>
          <w:tab w:val="left" w:pos="1384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 целях сохранения дорожных покрытий на территории сельского поселения </w:t>
      </w:r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ЗАПРЕЩАЕТСЯ: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03041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транспортировка груза волоком;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перегон по улицам населенных пунктов, имеющим твердое покрытие, машин на гусеничном ходу;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движение и стоянка большегрузного транспорта на пешеходных дорожках, тротуарах.</w:t>
      </w:r>
    </w:p>
    <w:p w:rsidR="0003041A" w:rsidRPr="0003041A" w:rsidRDefault="0003041A" w:rsidP="0003041A">
      <w:pPr>
        <w:widowControl w:val="0"/>
        <w:tabs>
          <w:tab w:val="left" w:pos="162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    </w:t>
      </w:r>
      <w:r w:rsidRPr="0003041A">
        <w:rPr>
          <w:rFonts w:ascii="Times New Roman" w:eastAsia="Times New Roman" w:hAnsi="Times New Roman" w:cs="Times New Roman"/>
          <w:spacing w:val="3"/>
          <w:sz w:val="26"/>
          <w:szCs w:val="26"/>
        </w:rPr>
        <w:t>4.9.5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. Подвижной состав пассажирского транспорта, транспортные средства предприятий, организаций, учреждений и частных лиц выпускаются на дороги поселения в чистом и технически исправном состоянии.</w:t>
      </w:r>
    </w:p>
    <w:p w:rsidR="0003041A" w:rsidRPr="0003041A" w:rsidRDefault="0003041A" w:rsidP="0003041A">
      <w:pPr>
        <w:widowControl w:val="0"/>
        <w:numPr>
          <w:ilvl w:val="1"/>
          <w:numId w:val="2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Территории рынков должны быть благоустроены, иметь твердое покрытие, ограждение, оборудованное место для накопления отходов и общественный туалет. Туалет устанавливается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03041A">
          <w:rPr>
            <w:rFonts w:ascii="Times New Roman" w:eastAsia="Times New Roman" w:hAnsi="Times New Roman" w:cs="Times New Roman"/>
            <w:spacing w:val="3"/>
            <w:sz w:val="28"/>
            <w:szCs w:val="28"/>
          </w:rPr>
          <w:t>50 метров</w:t>
        </w:r>
      </w:smartTag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от торговых мест.</w:t>
      </w:r>
    </w:p>
    <w:p w:rsidR="0003041A" w:rsidRPr="0003041A" w:rsidRDefault="0003041A" w:rsidP="0003041A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03041A" w:rsidRPr="0003041A" w:rsidRDefault="0003041A" w:rsidP="000304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Глава 5. УБОРКА ТЕРРИТОРИИ НАСЕЛЕННЫХ ПУНКТОВ</w:t>
      </w:r>
    </w:p>
    <w:p w:rsidR="0003041A" w:rsidRPr="0003041A" w:rsidRDefault="0003041A" w:rsidP="000304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03041A" w:rsidRPr="0003041A" w:rsidRDefault="0003041A" w:rsidP="0003041A">
      <w:pPr>
        <w:widowControl w:val="0"/>
        <w:numPr>
          <w:ilvl w:val="0"/>
          <w:numId w:val="22"/>
        </w:numPr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0304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В период с 15 октября по 15 апреля</w:t>
      </w:r>
      <w:r w:rsidRPr="0003041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u w:val="single"/>
        </w:rPr>
        <w:t>:</w:t>
      </w:r>
    </w:p>
    <w:p w:rsidR="0003041A" w:rsidRPr="0003041A" w:rsidRDefault="0003041A" w:rsidP="0003041A">
      <w:pPr>
        <w:widowControl w:val="0"/>
        <w:numPr>
          <w:ilvl w:val="0"/>
          <w:numId w:val="23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Производится уборка территории, расчистка снега и льда в утренние часы до начала движения общественного транспорта и по мере необходимости в течение дня;</w:t>
      </w:r>
    </w:p>
    <w:p w:rsidR="0003041A" w:rsidRPr="0003041A" w:rsidRDefault="0003041A" w:rsidP="0003041A">
      <w:pPr>
        <w:widowControl w:val="0"/>
        <w:numPr>
          <w:ilvl w:val="0"/>
          <w:numId w:val="23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Уборка снега начинается юридическими и физическими лицами на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принадлежащих им на праве собственности или ином вещном праве земельных участках с началом снегопада;</w:t>
      </w:r>
    </w:p>
    <w:p w:rsidR="0003041A" w:rsidRPr="0003041A" w:rsidRDefault="0003041A" w:rsidP="0003041A">
      <w:pPr>
        <w:widowControl w:val="0"/>
        <w:numPr>
          <w:ilvl w:val="0"/>
          <w:numId w:val="23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Систематически силами и средствами юридических и физических лиц - владельцев зданий должна производиться очистка крыш от снега и наледей на карнизах, водосточных трубах. При этом участки улиц, тротуаров и пешеходных дорожек, примыкающие к данным зданиям должны огораживаться, а так же, во избежание несчастных случаев, приниматься другие меры безопасности;</w:t>
      </w:r>
    </w:p>
    <w:p w:rsidR="0003041A" w:rsidRPr="0003041A" w:rsidRDefault="0003041A" w:rsidP="0003041A">
      <w:pPr>
        <w:widowControl w:val="0"/>
        <w:numPr>
          <w:ilvl w:val="0"/>
          <w:numId w:val="23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 период гололеда посыпка или обработка </w:t>
      </w:r>
      <w:proofErr w:type="spell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противогололедными</w:t>
      </w:r>
      <w:proofErr w:type="spell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материалами тротуаров, проезжей части улиц, площадей и т.д. производится юридическими, должностными и физическими лицами (домовладельцами) на прилегающей закрепленной территории, в целях обеспечения содержания их в безопасном для движения состоянии;</w:t>
      </w:r>
    </w:p>
    <w:p w:rsidR="0003041A" w:rsidRPr="0003041A" w:rsidRDefault="0003041A" w:rsidP="0003041A">
      <w:pPr>
        <w:widowControl w:val="0"/>
        <w:spacing w:after="0" w:line="274" w:lineRule="exact"/>
        <w:ind w:left="20" w:firstLine="720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5.1.5 ЗАПРЕЩАЕТСЯ: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03041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загромождение территорий автобусных остановок, проездов, проходов, укладка снега и льда на газоны.</w:t>
      </w:r>
    </w:p>
    <w:p w:rsidR="0003041A" w:rsidRPr="0003041A" w:rsidRDefault="0003041A" w:rsidP="0003041A">
      <w:pPr>
        <w:widowControl w:val="0"/>
        <w:spacing w:after="240" w:line="274" w:lineRule="exact"/>
        <w:ind w:right="20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        5.2.</w:t>
      </w: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Особенности уборки территории в осенне-зимний период.</w:t>
      </w:r>
    </w:p>
    <w:p w:rsidR="0003041A" w:rsidRPr="0003041A" w:rsidRDefault="0003041A" w:rsidP="0003041A">
      <w:pPr>
        <w:widowControl w:val="0"/>
        <w:numPr>
          <w:ilvl w:val="0"/>
          <w:numId w:val="24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Осенне-зимняя уборка территории предусматривает уборку и вывоз мусора, снега и льда, грязи, посыпку улиц песком с примесью хлоридов.</w:t>
      </w:r>
    </w:p>
    <w:p w:rsidR="0003041A" w:rsidRPr="0003041A" w:rsidRDefault="0003041A" w:rsidP="0003041A">
      <w:pPr>
        <w:widowControl w:val="0"/>
        <w:numPr>
          <w:ilvl w:val="0"/>
          <w:numId w:val="24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Посыпку песком с примесью хлоридов следует начинать немедленно с начала снегопада или появления гололеда.</w:t>
      </w:r>
    </w:p>
    <w:p w:rsidR="0003041A" w:rsidRPr="0003041A" w:rsidRDefault="0003041A" w:rsidP="0003041A">
      <w:pPr>
        <w:widowControl w:val="0"/>
        <w:numPr>
          <w:ilvl w:val="0"/>
          <w:numId w:val="24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 первую очередь при гололеде посыпать спуски, подъемы, перекрестки, места остановок общественного транспорта, пешеходные переходы.</w:t>
      </w:r>
    </w:p>
    <w:p w:rsidR="0003041A" w:rsidRPr="0003041A" w:rsidRDefault="0003041A" w:rsidP="0003041A">
      <w:pPr>
        <w:widowControl w:val="0"/>
        <w:numPr>
          <w:ilvl w:val="0"/>
          <w:numId w:val="24"/>
        </w:numPr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Посыпку тротуаров осуществлять сухим песком без хлоридов.</w:t>
      </w:r>
    </w:p>
    <w:p w:rsidR="0003041A" w:rsidRPr="0003041A" w:rsidRDefault="0003041A" w:rsidP="0003041A">
      <w:pPr>
        <w:widowControl w:val="0"/>
        <w:numPr>
          <w:ilvl w:val="0"/>
          <w:numId w:val="25"/>
        </w:numPr>
        <w:tabs>
          <w:tab w:val="left" w:pos="1225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В период с 15 апреля до 15 октября</w:t>
      </w: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:</w:t>
      </w:r>
    </w:p>
    <w:p w:rsidR="0003041A" w:rsidRPr="0003041A" w:rsidRDefault="0003041A" w:rsidP="0003041A">
      <w:pPr>
        <w:widowControl w:val="0"/>
        <w:numPr>
          <w:ilvl w:val="0"/>
          <w:numId w:val="26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Производится уборка закрепленных территорий в зависимости от погодных условий;</w:t>
      </w:r>
    </w:p>
    <w:p w:rsidR="0003041A" w:rsidRPr="0003041A" w:rsidRDefault="0003041A" w:rsidP="0003041A">
      <w:pPr>
        <w:widowControl w:val="0"/>
        <w:numPr>
          <w:ilvl w:val="0"/>
          <w:numId w:val="26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Юридические и физические лица производят систематический полив зеленых насаждений и газонов, находящихся на земельных участках, принадлежащих им на праве собственности или ином вещном праве;</w:t>
      </w:r>
    </w:p>
    <w:p w:rsidR="0003041A" w:rsidRPr="0003041A" w:rsidRDefault="0003041A" w:rsidP="0003041A">
      <w:pPr>
        <w:widowControl w:val="0"/>
        <w:numPr>
          <w:ilvl w:val="0"/>
          <w:numId w:val="26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На основании принятых правовых актов администрации сельского поселения в данный период производятся общественно-санитарные дни, экологические месячники (декадники) и субботники по очистке территорий;</w:t>
      </w:r>
    </w:p>
    <w:p w:rsidR="0003041A" w:rsidRPr="0003041A" w:rsidRDefault="0003041A" w:rsidP="0003041A">
      <w:pPr>
        <w:widowControl w:val="0"/>
        <w:numPr>
          <w:ilvl w:val="0"/>
          <w:numId w:val="26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На территориях земельных участков юридических и физических лиц, принадлежащих им на праве собственности или ином вещном праве, производится борьба с сорной растительностью, особенно с растениями, такими как конопля. Высота травяного покрова на закрепленных территориях не должна превышать 15 </w:t>
      </w:r>
      <w:smartTag w:uri="urn:schemas-microsoft-com:office:smarttags" w:element="metricconverter">
        <w:smartTagPr>
          <w:attr w:name="ProductID" w:val="-18 см"/>
        </w:smartTagPr>
        <w:r w:rsidRPr="0003041A">
          <w:rPr>
            <w:rFonts w:ascii="Times New Roman" w:eastAsia="Times New Roman" w:hAnsi="Times New Roman" w:cs="Times New Roman"/>
            <w:spacing w:val="3"/>
            <w:sz w:val="28"/>
            <w:szCs w:val="28"/>
          </w:rPr>
          <w:t>-18 см</w:t>
        </w:r>
      </w:smartTag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03041A" w:rsidRPr="0003041A" w:rsidRDefault="0003041A" w:rsidP="0003041A">
      <w:pPr>
        <w:widowControl w:val="0"/>
        <w:numPr>
          <w:ilvl w:val="0"/>
          <w:numId w:val="26"/>
        </w:numPr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ЗАПРЕЩАЕТСЯ: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03041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сжигание листвы, полимерной тары, пленки и прочих отходов на убираемых территориях и в населенных пунктах.</w:t>
      </w:r>
    </w:p>
    <w:p w:rsidR="0003041A" w:rsidRPr="0003041A" w:rsidRDefault="0003041A" w:rsidP="0003041A">
      <w:pPr>
        <w:widowControl w:val="0"/>
        <w:spacing w:after="0" w:line="240" w:lineRule="auto"/>
        <w:ind w:left="743" w:right="23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03041A" w:rsidRPr="0003041A" w:rsidRDefault="0003041A" w:rsidP="0003041A">
      <w:pPr>
        <w:widowControl w:val="0"/>
        <w:spacing w:after="262" w:line="210" w:lineRule="exact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Глава 6. ПОРЯДОК СОДЕРЖАНИЯ ЭЛЕМЕНТОВ ОЗЕЛЕНЕНИЯ</w:t>
      </w:r>
    </w:p>
    <w:p w:rsidR="0003041A" w:rsidRPr="0003041A" w:rsidRDefault="0003041A" w:rsidP="0003041A">
      <w:pPr>
        <w:widowControl w:val="0"/>
        <w:numPr>
          <w:ilvl w:val="0"/>
          <w:numId w:val="27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Элементы озеленения - зеленые насаждения, расположенные на территории сельского поселения, за исключением земель лесного фонда, составляют неприкосновенный зеленый фонд поселения и являются его муниципальной собственностью, если иное не установлено Федеральным законодательством.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Зеленые насаждения, высаженные самостоятельно собственником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земельного участка после получения права собственности на данный земельный участок, являются собственностью соответствующего юридического или физического лица - собственника участка.</w:t>
      </w:r>
    </w:p>
    <w:p w:rsidR="0003041A" w:rsidRPr="0003041A" w:rsidRDefault="0003041A" w:rsidP="0003041A">
      <w:pPr>
        <w:widowControl w:val="0"/>
        <w:numPr>
          <w:ilvl w:val="0"/>
          <w:numId w:val="27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Обязанность по обеспечению содержания и сохранности зеленых насаждений возлагается: на территориях общего пользования (парки, скверы, бульвары и т.п.), на территориях незастроенной части сельского поселения (рекреационные зоны, территории специального назначения) - собственников, пользователей, арендаторов земельных участков, а в случае их отсутствия на местную администрацию.</w:t>
      </w:r>
    </w:p>
    <w:p w:rsidR="0003041A" w:rsidRPr="0003041A" w:rsidRDefault="0003041A" w:rsidP="0003041A">
      <w:pPr>
        <w:widowControl w:val="0"/>
        <w:numPr>
          <w:ilvl w:val="0"/>
          <w:numId w:val="27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При производстве строительных работ в целях недопущения повреждения зеленых насаждений следует ограждать их, при необходимости брать в короба.</w:t>
      </w:r>
    </w:p>
    <w:p w:rsidR="0003041A" w:rsidRPr="0003041A" w:rsidRDefault="0003041A" w:rsidP="0003041A">
      <w:pPr>
        <w:widowControl w:val="0"/>
        <w:numPr>
          <w:ilvl w:val="0"/>
          <w:numId w:val="27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Снос зеленых насаждений разрешается только в случае невозможности их сохранения. Юридические и физические лица производят снос зеленых насаждений только после получения разрешения. Разрешение выдается по заявкам юридических и физических лиц в случаях: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при вырубке аварийно-опасных деревьев, сухостойных деревьев и кустарников - в соответствии с актом оценки состояния зеленых насаждений на основании решения уполномоченного органа (должностного лица) местного самоуправления;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при осуществлении мероприятий по предупреждению и ликвидации чрезвычайных ситуаций - на основании решения уполномоченного органа (должностного лица) местного самоуправления;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территории, занятой зелеными насаждениями, - в соответствии с актом оценки состояния зеленых насаждений на основании решения уполномоченного органа (должностного лица) местного самоуправления;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 иных случаях, предусмотренных федеральным законодательством.</w:t>
      </w:r>
    </w:p>
    <w:p w:rsidR="0003041A" w:rsidRPr="0003041A" w:rsidRDefault="0003041A" w:rsidP="0003041A">
      <w:pPr>
        <w:widowControl w:val="0"/>
        <w:numPr>
          <w:ilvl w:val="0"/>
          <w:numId w:val="27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насаждений.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Компенсационная высадка производится из расчета посадки не менее трех зеленых насаждений взамен каждого подлежащего сносу, и производства </w:t>
      </w:r>
      <w:proofErr w:type="spell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уходных</w:t>
      </w:r>
      <w:proofErr w:type="spell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работ за ними сроком до трех лет, либо до полной приживаемости.</w:t>
      </w:r>
    </w:p>
    <w:p w:rsidR="0003041A" w:rsidRPr="0003041A" w:rsidRDefault="0003041A" w:rsidP="0003041A">
      <w:pPr>
        <w:widowControl w:val="0"/>
        <w:numPr>
          <w:ilvl w:val="0"/>
          <w:numId w:val="27"/>
        </w:numPr>
        <w:tabs>
          <w:tab w:val="left" w:pos="1440"/>
          <w:tab w:val="right" w:pos="918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Разрешение на снос зеленых насаждений на территориях общего пользования в границах населенных пунктов поселения выдается администрацией сельского поселения. В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ab/>
        <w:t>случае сноса лесозащитных зеленых насаждений, произрастающих на землях сельскохозяйственного назначения, землях лесного фонда и др. разрешение выдается соответствующим органом.</w:t>
      </w:r>
    </w:p>
    <w:p w:rsidR="0003041A" w:rsidRPr="0003041A" w:rsidRDefault="0003041A" w:rsidP="0003041A">
      <w:pPr>
        <w:widowControl w:val="0"/>
        <w:numPr>
          <w:ilvl w:val="0"/>
          <w:numId w:val="27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В секторе индивидуальной и многоэтажной жилой застройки посадка зеленых насаждений от границы земельного участка или жилого дома разрешается: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для среднерослых деревьев - не ближе </w:t>
      </w:r>
      <w:smartTag w:uri="urn:schemas-microsoft-com:office:smarttags" w:element="metricconverter">
        <w:smartTagPr>
          <w:attr w:name="ProductID" w:val="2 метров"/>
        </w:smartTagPr>
        <w:r w:rsidRPr="0003041A">
          <w:rPr>
            <w:rFonts w:ascii="Times New Roman" w:eastAsia="Times New Roman" w:hAnsi="Times New Roman" w:cs="Times New Roman"/>
            <w:spacing w:val="3"/>
            <w:sz w:val="28"/>
            <w:szCs w:val="28"/>
          </w:rPr>
          <w:t>2 метров</w:t>
        </w:r>
      </w:smartTag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для высокорослых деревьев - не ближе </w:t>
      </w:r>
      <w:smartTag w:uri="urn:schemas-microsoft-com:office:smarttags" w:element="metricconverter">
        <w:smartTagPr>
          <w:attr w:name="ProductID" w:val="4 метров"/>
        </w:smartTagPr>
        <w:r w:rsidRPr="0003041A">
          <w:rPr>
            <w:rFonts w:ascii="Times New Roman" w:eastAsia="Times New Roman" w:hAnsi="Times New Roman" w:cs="Times New Roman"/>
            <w:spacing w:val="3"/>
            <w:sz w:val="28"/>
            <w:szCs w:val="28"/>
          </w:rPr>
          <w:t>4 метров</w:t>
        </w:r>
      </w:smartTag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для кустарников - не ближе </w:t>
      </w:r>
      <w:smartTag w:uri="urn:schemas-microsoft-com:office:smarttags" w:element="metricconverter">
        <w:smartTagPr>
          <w:attr w:name="ProductID" w:val="1 метра"/>
        </w:smartTagPr>
        <w:r w:rsidRPr="0003041A">
          <w:rPr>
            <w:rFonts w:ascii="Times New Roman" w:eastAsia="Times New Roman" w:hAnsi="Times New Roman" w:cs="Times New Roman"/>
            <w:spacing w:val="3"/>
            <w:sz w:val="28"/>
            <w:szCs w:val="28"/>
          </w:rPr>
          <w:t>1 метра</w:t>
        </w:r>
      </w:smartTag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03041A" w:rsidRPr="0003041A" w:rsidRDefault="0003041A" w:rsidP="0003041A">
      <w:pPr>
        <w:widowControl w:val="0"/>
        <w:numPr>
          <w:ilvl w:val="0"/>
          <w:numId w:val="27"/>
        </w:numPr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 садах, скверах, парках, лесополосах категорически</w:t>
      </w:r>
    </w:p>
    <w:p w:rsidR="0003041A" w:rsidRPr="0003041A" w:rsidRDefault="0003041A" w:rsidP="0003041A">
      <w:pPr>
        <w:widowControl w:val="0"/>
        <w:spacing w:after="0" w:line="274" w:lineRule="exact"/>
        <w:ind w:left="20" w:firstLine="720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ЗАПРЕЩАЕТСЯ: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производить проезд и парковку автотранспортных средств;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устраивать свалки мусора и промышленных отходов;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lastRenderedPageBreak/>
        <w:t xml:space="preserve"> разводить костры, использовать открытые источники огня, производить выжигание сухой растительности;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производить самовольную вырубку зеленых насаждений,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осуществлять выпас скота и домашней птицы, а также другие мероприятия, негативно сказывающиеся на состоянии зеленых насаждений и противоречащие целевому назначению указанных зеленых зон.</w:t>
      </w:r>
    </w:p>
    <w:p w:rsidR="0003041A" w:rsidRPr="0003041A" w:rsidRDefault="0003041A" w:rsidP="0003041A">
      <w:pPr>
        <w:widowControl w:val="0"/>
        <w:numPr>
          <w:ilvl w:val="0"/>
          <w:numId w:val="27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Уход за деревьями и кустарниками осуществляется в течение всего года и включает в себя: уход за почвой (полив, рыхление приствольных площадок, удобрение, борьба с сорной растительностью) и уход за кроной и стволом (обрезка, смыв и дождевание, борьба с вредителями и болезнями, утепление приствольных кругов на зиму и др.).</w:t>
      </w:r>
    </w:p>
    <w:p w:rsidR="0003041A" w:rsidRPr="0003041A" w:rsidRDefault="0003041A" w:rsidP="0003041A">
      <w:pPr>
        <w:widowControl w:val="0"/>
        <w:numPr>
          <w:ilvl w:val="0"/>
          <w:numId w:val="27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Засохшие деревья и кустарники должны быть своевременно убраны и заменены новыми. Деревья убираются с одновременной корчевкой пней. Упавшие деревья должны быть удалены балансодержателем территории немедленно с проезжей части дорог, тротуаров, от </w:t>
      </w:r>
      <w:proofErr w:type="spell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токонесущих</w:t>
      </w:r>
      <w:proofErr w:type="spell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проводов, фасадов жилых и производственных зданий, а с других территорий - в течение 6 часов с момента обнаружения.</w:t>
      </w:r>
    </w:p>
    <w:p w:rsidR="0003041A" w:rsidRPr="0003041A" w:rsidRDefault="0003041A" w:rsidP="0003041A">
      <w:pPr>
        <w:widowControl w:val="0"/>
        <w:numPr>
          <w:ilvl w:val="0"/>
          <w:numId w:val="27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При производстве рубочных или </w:t>
      </w:r>
      <w:proofErr w:type="spell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уходных</w:t>
      </w:r>
      <w:proofErr w:type="spell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работ производитель работ обязан очистить территорию от остатков обрезков стволов и веток в течение суток.</w:t>
      </w:r>
    </w:p>
    <w:p w:rsidR="0003041A" w:rsidRPr="0003041A" w:rsidRDefault="0003041A" w:rsidP="0003041A">
      <w:pPr>
        <w:widowControl w:val="0"/>
        <w:numPr>
          <w:ilvl w:val="0"/>
          <w:numId w:val="27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Уход за газонами включает в себя следующие основные мероприятия: очистка от снега и льда, удобрение и подкормка, полив, кошение, обрезка бровок, борьба с сорной растительностью и вредителями. Стрижка газонов производится на высоту до 3-</w:t>
      </w:r>
      <w:smartTag w:uri="urn:schemas-microsoft-com:office:smarttags" w:element="metricconverter">
        <w:smartTagPr>
          <w:attr w:name="ProductID" w:val="5 сантиметров"/>
        </w:smartTagPr>
        <w:r w:rsidRPr="0003041A">
          <w:rPr>
            <w:rFonts w:ascii="Times New Roman" w:eastAsia="Times New Roman" w:hAnsi="Times New Roman" w:cs="Times New Roman"/>
            <w:spacing w:val="3"/>
            <w:sz w:val="28"/>
            <w:szCs w:val="28"/>
          </w:rPr>
          <w:t>5 сантиметров</w:t>
        </w:r>
      </w:smartTag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периодически при достижении травяным покровом высоты 10-</w:t>
      </w:r>
      <w:smartTag w:uri="urn:schemas-microsoft-com:office:smarttags" w:element="metricconverter">
        <w:smartTagPr>
          <w:attr w:name="ProductID" w:val="15 сантиметров"/>
        </w:smartTagPr>
        <w:r w:rsidRPr="0003041A">
          <w:rPr>
            <w:rFonts w:ascii="Times New Roman" w:eastAsia="Times New Roman" w:hAnsi="Times New Roman" w:cs="Times New Roman"/>
            <w:spacing w:val="3"/>
            <w:sz w:val="28"/>
            <w:szCs w:val="28"/>
          </w:rPr>
          <w:t>15 сантиметров</w:t>
        </w:r>
      </w:smartTag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. Скошенная трава должна быть убрана в течение 3-х суток.</w:t>
      </w:r>
    </w:p>
    <w:p w:rsidR="0003041A" w:rsidRPr="0003041A" w:rsidRDefault="0003041A" w:rsidP="0003041A">
      <w:pPr>
        <w:widowControl w:val="0"/>
        <w:numPr>
          <w:ilvl w:val="0"/>
          <w:numId w:val="27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041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Не допускается</w:t>
      </w:r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самовольная посадка деревьев, кустарников, разбивка клумб, кроме случаев, когда указанные работы производятся юридическими, должностными и физическими лицами на земельных участках, принадлежащих им на праве собственности.</w:t>
      </w:r>
    </w:p>
    <w:p w:rsidR="0003041A" w:rsidRPr="0003041A" w:rsidRDefault="0003041A" w:rsidP="0003041A">
      <w:pPr>
        <w:widowControl w:val="0"/>
        <w:numPr>
          <w:ilvl w:val="0"/>
          <w:numId w:val="27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03041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Ответственность за сохранность зеленых насаждений и уход за ними возлагается:</w:t>
      </w:r>
    </w:p>
    <w:p w:rsidR="0003041A" w:rsidRPr="0003041A" w:rsidRDefault="0003041A" w:rsidP="0003041A">
      <w:pPr>
        <w:widowControl w:val="0"/>
        <w:numPr>
          <w:ilvl w:val="0"/>
          <w:numId w:val="28"/>
        </w:numPr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В садах, скверах, парках культуры и отдыха, вдоль улиц и автомагистралей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на организации, эксплуатирующие указанные объекты, либо закрепленные за ними;</w:t>
      </w:r>
    </w:p>
    <w:p w:rsidR="0003041A" w:rsidRPr="0003041A" w:rsidRDefault="0003041A" w:rsidP="0003041A">
      <w:pPr>
        <w:widowControl w:val="0"/>
        <w:numPr>
          <w:ilvl w:val="0"/>
          <w:numId w:val="28"/>
        </w:numPr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У домов по фасаду вдоль проезжей части улиц и во дворах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на владельцев (пользователей) домовладений, зданий и строений.</w:t>
      </w:r>
    </w:p>
    <w:p w:rsidR="0003041A" w:rsidRPr="0003041A" w:rsidRDefault="0003041A" w:rsidP="0003041A">
      <w:pPr>
        <w:widowControl w:val="0"/>
        <w:numPr>
          <w:ilvl w:val="0"/>
          <w:numId w:val="28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На территориях предприятий, учреждений, школ, больниц и т.д. и прилегающих к ним территориях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291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на администрации предприятий и организаций.</w:t>
      </w:r>
    </w:p>
    <w:p w:rsidR="0003041A" w:rsidRPr="0003041A" w:rsidRDefault="0003041A" w:rsidP="000304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Глава 7. ПОРЯДОК ЭКСПЛУАТАЦИИ РЕКЛАМНО-ИНФОРМАЦИОННЫХ  ЭЛЕМЕНТОВ</w:t>
      </w:r>
    </w:p>
    <w:p w:rsidR="0003041A" w:rsidRPr="0003041A" w:rsidRDefault="0003041A" w:rsidP="0003041A">
      <w:pPr>
        <w:widowControl w:val="0"/>
        <w:spacing w:after="13" w:line="210" w:lineRule="exact"/>
        <w:ind w:left="20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03041A" w:rsidRPr="0003041A" w:rsidRDefault="0003041A" w:rsidP="0003041A">
      <w:pPr>
        <w:widowControl w:val="0"/>
        <w:numPr>
          <w:ilvl w:val="0"/>
          <w:numId w:val="29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К рекламно-информационным элементам относятся все виды объявлений, извещений и сообщений, передающие информацию посредством указателей, вывесок, афиш, плакатов, рекламных стендов и щитов, световых табло.</w:t>
      </w:r>
    </w:p>
    <w:p w:rsidR="0003041A" w:rsidRPr="0003041A" w:rsidRDefault="0003041A" w:rsidP="0003041A">
      <w:pPr>
        <w:widowControl w:val="0"/>
        <w:numPr>
          <w:ilvl w:val="0"/>
          <w:numId w:val="29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Размещение рекламно-информационных элементов на территории  сельского поселения осуществляется только на основании разрешения, выдаваемого уполномоченным органом в соответствии с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законодательством Российской Федерации.</w:t>
      </w:r>
    </w:p>
    <w:p w:rsidR="0003041A" w:rsidRPr="0003041A" w:rsidRDefault="0003041A" w:rsidP="0003041A">
      <w:pPr>
        <w:widowControl w:val="0"/>
        <w:numPr>
          <w:ilvl w:val="0"/>
          <w:numId w:val="29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Размещение афиш, плакатов (театральных, гастрольных), листовок, объявлений производится только исключительно в отведенных для этих целей местах.</w:t>
      </w:r>
    </w:p>
    <w:p w:rsidR="0003041A" w:rsidRPr="0003041A" w:rsidRDefault="0003041A" w:rsidP="0003041A">
      <w:pPr>
        <w:widowControl w:val="0"/>
        <w:numPr>
          <w:ilvl w:val="0"/>
          <w:numId w:val="29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Информация предвыборной агитации размещается в специально отведенных местах. Уборка агитационных материалов осуществляется в течение 10 дней после окончания агитационной компании лицами, проводившими данное мероприятие.</w:t>
      </w:r>
    </w:p>
    <w:p w:rsidR="0003041A" w:rsidRPr="0003041A" w:rsidRDefault="0003041A" w:rsidP="0003041A">
      <w:pPr>
        <w:widowControl w:val="0"/>
        <w:numPr>
          <w:ilvl w:val="0"/>
          <w:numId w:val="29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Ущерб, причиненный вследствие нарушения порядка размещения </w:t>
      </w:r>
      <w:proofErr w:type="spell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рекламно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  <w:t>информационных</w:t>
      </w:r>
      <w:proofErr w:type="spell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элементов, подлежит возмещению добровольно, либо в судебном порядке лицом (юридическим, физическим), в интересах которого реклама была размещена.</w:t>
      </w:r>
    </w:p>
    <w:p w:rsidR="0003041A" w:rsidRPr="0003041A" w:rsidRDefault="0003041A" w:rsidP="0003041A">
      <w:pPr>
        <w:widowControl w:val="0"/>
        <w:spacing w:after="291" w:line="274" w:lineRule="exact"/>
        <w:ind w:right="20" w:firstLine="720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7.6.</w:t>
      </w: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ЗАПРЕЩАЕТСЯ: </w:t>
      </w:r>
      <w:r w:rsidRPr="0003041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наклеивание и развешивание на зданиях, заборах, павильонах пассажирского транспорта, опорах освещения, деревьях каких-либо объявлений и других информационных сообщений.</w:t>
      </w:r>
    </w:p>
    <w:p w:rsidR="0003041A" w:rsidRPr="0003041A" w:rsidRDefault="0003041A" w:rsidP="0003041A">
      <w:pPr>
        <w:widowControl w:val="0"/>
        <w:spacing w:after="147" w:line="210" w:lineRule="exact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Глава 8. АДРЕСНЫЕ УКАЗАТЕЛИ</w:t>
      </w:r>
    </w:p>
    <w:p w:rsidR="0003041A" w:rsidRPr="0003041A" w:rsidRDefault="0003041A" w:rsidP="0003041A">
      <w:pPr>
        <w:widowControl w:val="0"/>
        <w:numPr>
          <w:ilvl w:val="0"/>
          <w:numId w:val="30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Адресные указатели - унифицированные элементы ориентирующей информации, обозначающие наименования улиц, номера домов, корпусов, подъездов и квартир в них (номерные знаки, указатели, обозначающие наименование улицы и номер дома).</w:t>
      </w:r>
    </w:p>
    <w:p w:rsidR="0003041A" w:rsidRPr="0003041A" w:rsidRDefault="0003041A" w:rsidP="0003041A">
      <w:pPr>
        <w:widowControl w:val="0"/>
        <w:numPr>
          <w:ilvl w:val="0"/>
          <w:numId w:val="30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Присвоение номера строению производится на основании постановления администрации сельского поселения</w:t>
      </w:r>
      <w:proofErr w:type="gram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.</w:t>
      </w:r>
      <w:proofErr w:type="gramEnd"/>
    </w:p>
    <w:p w:rsidR="0003041A" w:rsidRPr="0003041A" w:rsidRDefault="0003041A" w:rsidP="0003041A">
      <w:pPr>
        <w:widowControl w:val="0"/>
        <w:numPr>
          <w:ilvl w:val="0"/>
          <w:numId w:val="30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Адресные указатели изготавливаются в виде табличек из листового металла или пластика. На жилых индивидуальных домах допускается изготовление указателей на деревянной основе или в виде надписей, выполняемых на фасаде здания.</w:t>
      </w:r>
    </w:p>
    <w:p w:rsidR="0003041A" w:rsidRPr="0003041A" w:rsidRDefault="0003041A" w:rsidP="0003041A">
      <w:pPr>
        <w:widowControl w:val="0"/>
        <w:numPr>
          <w:ilvl w:val="0"/>
          <w:numId w:val="30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Указатели наименования улицы с обозначением нумерации домов устанавливаются: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на высоте не ниже </w:t>
      </w:r>
      <w:smartTag w:uri="urn:schemas-microsoft-com:office:smarttags" w:element="metricconverter">
        <w:smartTagPr>
          <w:attr w:name="ProductID" w:val="2 метров"/>
        </w:smartTagPr>
        <w:r w:rsidRPr="0003041A">
          <w:rPr>
            <w:rFonts w:ascii="Times New Roman" w:eastAsia="Times New Roman" w:hAnsi="Times New Roman" w:cs="Times New Roman"/>
            <w:spacing w:val="3"/>
            <w:sz w:val="28"/>
            <w:szCs w:val="28"/>
          </w:rPr>
          <w:t>2 метров</w:t>
        </w:r>
      </w:smartTag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и удалении не менее </w:t>
      </w:r>
      <w:smartTag w:uri="urn:schemas-microsoft-com:office:smarttags" w:element="metricconverter">
        <w:smartTagPr>
          <w:attr w:name="ProductID" w:val="0,5 м"/>
        </w:smartTagPr>
        <w:r w:rsidRPr="0003041A">
          <w:rPr>
            <w:rFonts w:ascii="Times New Roman" w:eastAsia="Times New Roman" w:hAnsi="Times New Roman" w:cs="Times New Roman"/>
            <w:spacing w:val="3"/>
            <w:sz w:val="28"/>
            <w:szCs w:val="28"/>
          </w:rPr>
          <w:t>0,5 м</w:t>
        </w:r>
      </w:smartTag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от угла здания.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на лицевом фасаде - в простенке с правой стороны фасада;</w:t>
      </w:r>
    </w:p>
    <w:p w:rsidR="0003041A" w:rsidRPr="0003041A" w:rsidRDefault="0003041A" w:rsidP="0003041A">
      <w:pPr>
        <w:widowControl w:val="0"/>
        <w:numPr>
          <w:ilvl w:val="0"/>
          <w:numId w:val="30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Указатели номеров подъездов и квартир вывешиваются у входа в подъезд. Нумерация подъездов и квартир в доме должна идти слева направо.</w:t>
      </w:r>
    </w:p>
    <w:p w:rsidR="0003041A" w:rsidRPr="0003041A" w:rsidRDefault="0003041A" w:rsidP="0003041A">
      <w:pPr>
        <w:widowControl w:val="0"/>
        <w:numPr>
          <w:ilvl w:val="0"/>
          <w:numId w:val="30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Конструктивное решение адресных указателей должно обеспечивать прочность, удобство крепежа, минимальный контакт с архитектурными поверхностями, удобство обслуживания (очистки, ремонта, замены деталей и осветительных приборов), безопасность эксплуатации.</w:t>
      </w:r>
    </w:p>
    <w:p w:rsidR="0003041A" w:rsidRPr="0003041A" w:rsidRDefault="0003041A" w:rsidP="0003041A">
      <w:pPr>
        <w:widowControl w:val="0"/>
        <w:numPr>
          <w:ilvl w:val="0"/>
          <w:numId w:val="30"/>
        </w:numPr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Изготовление, установку и содержание адресных указателей: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наименование улицы и номера дома на многоквартирных домах и наименование улицы на индивидуальных жилых домах и зданиях обеспечивает застройщик или собственник дома,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291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 номером подъезда - собственники помещений в многоквартирных домах, в </w:t>
      </w:r>
      <w:proofErr w:type="spell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т.ч</w:t>
      </w:r>
      <w:proofErr w:type="spell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. через управляющие организации и ТСЖ.</w:t>
      </w:r>
    </w:p>
    <w:p w:rsidR="0003041A" w:rsidRPr="0003041A" w:rsidRDefault="0003041A" w:rsidP="0003041A">
      <w:pPr>
        <w:widowControl w:val="0"/>
        <w:spacing w:after="147" w:line="210" w:lineRule="exact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Глава 9. СОДЕРЖАНИЕ ТЕХНИЧЕСКИХ СРЕДСТВ СВЯЗИ</w:t>
      </w:r>
    </w:p>
    <w:p w:rsidR="0003041A" w:rsidRPr="0003041A" w:rsidRDefault="0003041A" w:rsidP="0003041A">
      <w:pPr>
        <w:widowControl w:val="0"/>
        <w:numPr>
          <w:ilvl w:val="0"/>
          <w:numId w:val="31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Размещение кабельных линий связи, телевидения, радио, интернет и иных подобных сетей, предназначенных для инженерно-технического обеспечения зданий, осуществляется подземным способом (в траншеях, каналах, тоннелях) с согласования органа местного самоуправления при условии получения соответствующих технических условий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эксплуатирующих организаций, нанесения трасс коммуникаций на единую схему в электронном виде и обязательного расчета ветровой нагрузки е учетом существующих линий.</w:t>
      </w:r>
      <w:proofErr w:type="gramEnd"/>
    </w:p>
    <w:p w:rsidR="0003041A" w:rsidRPr="0003041A" w:rsidRDefault="0003041A" w:rsidP="0003041A">
      <w:pPr>
        <w:widowControl w:val="0"/>
        <w:numPr>
          <w:ilvl w:val="0"/>
          <w:numId w:val="31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Проводка наружных коммуникаций к зданиям иным способом (воздушным, надземным) допускается только в случае невозможности размещения их под землей с согласованием органами местного самоуправления, при условии получения соответствующих технических условий эксплуатирующих организаций, нанесением трасс коммуникаций на единую схему в электронном виде, обязательного расчета ветровой нагрузки с учетом существующих линий и соблюдением требований, регламентированных законодательством Российской Федерации (ГОСТ и СНиП - Правила технического</w:t>
      </w:r>
      <w:proofErr w:type="gram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обслуживания и ремонта линий кабельных, воздушных и смешанных местных сетей связи (Утверждено Министерством связи РФ от 07 октября 1996 года), Правила проектирования, строительства и эксплуатации волоконно-оптических линий связи на воздушных линиях электропередачи напряжением 0,4-3 5 </w:t>
      </w:r>
      <w:proofErr w:type="spell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кВ.</w:t>
      </w:r>
      <w:proofErr w:type="spell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(Утверждено Министерством энергетики РФ от 27.12.2002 года.</w:t>
      </w:r>
      <w:proofErr w:type="gram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Министерством РФ по связи и информатизации от 24.04.2003 года).</w:t>
      </w:r>
      <w:proofErr w:type="gramEnd"/>
    </w:p>
    <w:p w:rsidR="0003041A" w:rsidRPr="0003041A" w:rsidRDefault="0003041A" w:rsidP="0003041A">
      <w:pPr>
        <w:widowControl w:val="0"/>
        <w:numPr>
          <w:ilvl w:val="0"/>
          <w:numId w:val="31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Собственники (владельцы) обязаны содержать технические средства связи (кабели, элементы крепления кабелей, распределительные и муфтовые шкафы и другие), а также подключаемые с их помощью технические устройства в надлежащем состоянии (не допуская надрывов и/или отсутствия изоляционной оболочки, отсутствия покраски, наличия коррозии и/или механических повреждений, провеса проводов и/или намотки их на опоры освещения и линий электропередачи).</w:t>
      </w:r>
      <w:proofErr w:type="gramEnd"/>
    </w:p>
    <w:p w:rsidR="0003041A" w:rsidRPr="0003041A" w:rsidRDefault="0003041A" w:rsidP="0003041A">
      <w:pPr>
        <w:widowControl w:val="0"/>
        <w:numPr>
          <w:ilvl w:val="0"/>
          <w:numId w:val="31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Физические, юридические и должностные лица обязаны обеспечить соблюдение требований по проводке наружных коммуникаций на территории поселения, установленные настоящими разделом Правил.</w:t>
      </w:r>
    </w:p>
    <w:p w:rsidR="0003041A" w:rsidRPr="0003041A" w:rsidRDefault="0003041A" w:rsidP="0003041A">
      <w:pPr>
        <w:widowControl w:val="0"/>
        <w:numPr>
          <w:ilvl w:val="0"/>
          <w:numId w:val="31"/>
        </w:numPr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З</w:t>
      </w:r>
      <w:r w:rsidRPr="000304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АПР</w:t>
      </w: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ЕЩАЕТСЯ:</w:t>
      </w:r>
    </w:p>
    <w:p w:rsidR="0003041A" w:rsidRPr="0003041A" w:rsidRDefault="0003041A" w:rsidP="0003041A">
      <w:pPr>
        <w:widowControl w:val="0"/>
        <w:numPr>
          <w:ilvl w:val="0"/>
          <w:numId w:val="3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03041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Использовать в качестве крепления подвесных линий связи и </w:t>
      </w:r>
      <w:proofErr w:type="spellStart"/>
      <w:r w:rsidRPr="0003041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воздушно</w:t>
      </w:r>
      <w:r w:rsidRPr="0003041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softHyphen/>
        <w:t>кабельных</w:t>
      </w:r>
      <w:proofErr w:type="spellEnd"/>
      <w:r w:rsidRPr="0003041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переходов: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опоры и элементы подвеса контактных сетей общественного и железнодорожного транспорта;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элементы обустройства автомобильных дорог: дорожные ограждения, элементы и конструкции, предназначенные для размещения светофоров, дорожных знаков;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proofErr w:type="gramStart"/>
      <w:r w:rsidRPr="0003041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элементы фасадов, крыш, стен зданий и сооружений (дымоходы, вентиляция, антенны систем коллективного приема телевидения и радио, фронтоны, козырьки, двери, окна).</w:t>
      </w:r>
      <w:proofErr w:type="gramEnd"/>
    </w:p>
    <w:p w:rsidR="0003041A" w:rsidRPr="0003041A" w:rsidRDefault="0003041A" w:rsidP="0003041A">
      <w:pPr>
        <w:widowControl w:val="0"/>
        <w:numPr>
          <w:ilvl w:val="0"/>
          <w:numId w:val="3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Пересекать дороги при прокладке кабелей связи воздушным способом от одного здания к другому.</w:t>
      </w:r>
    </w:p>
    <w:p w:rsidR="0003041A" w:rsidRPr="0003041A" w:rsidRDefault="0003041A" w:rsidP="0003041A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Размещать запасы кабеля вне распределительного муфтового шкафа.</w:t>
      </w:r>
    </w:p>
    <w:p w:rsidR="0003041A" w:rsidRPr="0003041A" w:rsidRDefault="0003041A" w:rsidP="0003041A">
      <w:pPr>
        <w:widowControl w:val="0"/>
        <w:spacing w:after="13" w:line="210" w:lineRule="exact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03041A" w:rsidRPr="0003041A" w:rsidRDefault="0003041A" w:rsidP="000304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Глава 10. СТРОИТЕЛЬСТВО, УСТАНОВКА, СОДЕРЖ</w:t>
      </w:r>
      <w:r w:rsidRPr="000304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АНИ</w:t>
      </w: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Е И </w:t>
      </w:r>
    </w:p>
    <w:p w:rsidR="0003041A" w:rsidRPr="0003041A" w:rsidRDefault="0003041A" w:rsidP="000304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ДЕМОНТАЖ МАЛЫХ АРХИТЕКТУРНЫХ ФОРМ</w:t>
      </w:r>
    </w:p>
    <w:p w:rsidR="0003041A" w:rsidRPr="0003041A" w:rsidRDefault="0003041A" w:rsidP="0003041A">
      <w:pPr>
        <w:widowControl w:val="0"/>
        <w:spacing w:after="13" w:line="210" w:lineRule="exact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03041A" w:rsidRPr="0003041A" w:rsidRDefault="0003041A" w:rsidP="0003041A">
      <w:pPr>
        <w:widowControl w:val="0"/>
        <w:numPr>
          <w:ilvl w:val="0"/>
          <w:numId w:val="33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Строительство, установка, содержание и демонтаж малых архитектурных форм обеспечивается собственниками (владельцами) земельных участков в границах принадлежащих им земельных участков;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разграничена, обеспечивается администрацией сельского поселения.</w:t>
      </w:r>
    </w:p>
    <w:p w:rsidR="0003041A" w:rsidRPr="0003041A" w:rsidRDefault="0003041A" w:rsidP="0003041A">
      <w:pPr>
        <w:widowControl w:val="0"/>
        <w:numPr>
          <w:ilvl w:val="0"/>
          <w:numId w:val="33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Установка малых архитектурных форм и элементов внешнего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благоустройства (киосков, павильонов, палаток, летних кафе, сезонных рынков, оград, заборов, газонных ограждений, остановочных транспортных павильонов, телефонных кабин, ограждений тротуаров, детских спортивных площадок, рекламных тумб, стендов, щитов для газет, афиш и объявлений, подсветки зданий, памятников, реклам, фонарей уличного освещения, опорных столбов и пр.), капитальный ремонт тротуаров допускается с разрешения администрации  сельского поселения при наличии</w:t>
      </w:r>
      <w:proofErr w:type="gram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согласованного проекта с санитарно-эпидемиологическим надзором, при этом должно быть соблюдено целевое назначение земельного участка</w:t>
      </w:r>
    </w:p>
    <w:p w:rsidR="0003041A" w:rsidRPr="0003041A" w:rsidRDefault="0003041A" w:rsidP="0003041A">
      <w:pPr>
        <w:widowControl w:val="0"/>
        <w:numPr>
          <w:ilvl w:val="0"/>
          <w:numId w:val="33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К установке малых архитектурных форм предъявляются следующие требования: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соответствие характеру архитектурного и ландшафтного окружения элементов благоустройства территории;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декоративные и эксплуатационные качества материалов, их сохранность на протяжении длительного периода с учетом неблагоприятного воздействия внешней среды;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эстетичность, функциональность, прочность, надежность, безопасность конструкции.</w:t>
      </w:r>
    </w:p>
    <w:p w:rsidR="0003041A" w:rsidRPr="0003041A" w:rsidRDefault="0003041A" w:rsidP="0003041A">
      <w:pPr>
        <w:widowControl w:val="0"/>
        <w:numPr>
          <w:ilvl w:val="0"/>
          <w:numId w:val="33"/>
        </w:numPr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Собственники малых архитектурных форм обязаны: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содержать малые архитектурные формы в чистоте и исправном состоянии;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 весенний период производить плановый осмотр малых архитектурных форм, производить их очистку от старой краски, ржавчины, окраску, а также замену сломанных элементов;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обустраивать песочницы с гладкой ограждающей поверхностью, менять песок в песочницах не менее одного раза в год;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следить за соответствием 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отдыха;</w:t>
      </w:r>
    </w:p>
    <w:p w:rsidR="0003041A" w:rsidRPr="0003041A" w:rsidRDefault="0003041A" w:rsidP="0003041A">
      <w:pPr>
        <w:widowControl w:val="0"/>
        <w:numPr>
          <w:ilvl w:val="0"/>
          <w:numId w:val="33"/>
        </w:numPr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ЗАПРЕЩАЕТСЯ: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использовать малые архитектурные формы не по назначению;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развешивать и наклеивать любую информационно-печатную продукцию на малых архитектурных формах;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291" w:line="274" w:lineRule="exact"/>
        <w:ind w:right="20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ломать и повреждать малые архитектурные формы и их конструктивные элементы.</w:t>
      </w:r>
    </w:p>
    <w:p w:rsidR="0003041A" w:rsidRPr="0003041A" w:rsidRDefault="0003041A" w:rsidP="000304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Глава 11. УСТАНОВКА И СОДЕРЖАНИЕ НЕСТАЦИОНАРНЫХ ТОРГОВЫХ ОБЪЕКТОВ</w:t>
      </w:r>
    </w:p>
    <w:p w:rsidR="0003041A" w:rsidRPr="0003041A" w:rsidRDefault="0003041A" w:rsidP="0003041A">
      <w:pPr>
        <w:widowControl w:val="0"/>
        <w:spacing w:after="13" w:line="210" w:lineRule="exact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03041A" w:rsidRPr="0003041A" w:rsidRDefault="0003041A" w:rsidP="0003041A">
      <w:pPr>
        <w:widowControl w:val="0"/>
        <w:numPr>
          <w:ilvl w:val="0"/>
          <w:numId w:val="34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Установка нестационарных торговых объектов, точек выносной и мелкорозничной торговли осуществляется в соответствии с постановлением администрации сельского поселения. </w:t>
      </w:r>
    </w:p>
    <w:p w:rsidR="0003041A" w:rsidRPr="0003041A" w:rsidRDefault="0003041A" w:rsidP="0003041A">
      <w:pPr>
        <w:widowControl w:val="0"/>
        <w:numPr>
          <w:ilvl w:val="0"/>
          <w:numId w:val="34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Владельцы нестационарных торговых объектов, точек выносной и мелкорозничной торговли обязаны содержать их и прилегающую территорию в надлежащем санитарно-эстетическом состоянии. Своевременно (или по требованию органов местного самоуправления) производить ремонт, отделку и окраску, в соответствии с выданным разрешением.</w:t>
      </w:r>
    </w:p>
    <w:p w:rsidR="0003041A" w:rsidRPr="0003041A" w:rsidRDefault="0003041A" w:rsidP="0003041A">
      <w:pPr>
        <w:widowControl w:val="0"/>
        <w:numPr>
          <w:ilvl w:val="0"/>
          <w:numId w:val="34"/>
        </w:numPr>
        <w:spacing w:after="291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Обязательным для владельцев нестационарных торговых объектов, точек выносной и мелкорозничной торговли является установка емкостей для сбора бытовых отходов и заключение договора со специализированной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организацией на их вывоз.</w:t>
      </w:r>
    </w:p>
    <w:p w:rsidR="0003041A" w:rsidRPr="0003041A" w:rsidRDefault="0003041A" w:rsidP="000304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Глава 12. ДЕТС</w:t>
      </w:r>
      <w:r w:rsidRPr="000304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КИ</w:t>
      </w: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Е ИГОРОВЫЕ И СПОРТИВНЫЕ ПЛОЩАДКИ</w:t>
      </w:r>
    </w:p>
    <w:p w:rsidR="0003041A" w:rsidRPr="0003041A" w:rsidRDefault="0003041A" w:rsidP="000304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03041A" w:rsidRPr="0003041A" w:rsidRDefault="0003041A" w:rsidP="0003041A">
      <w:pPr>
        <w:widowControl w:val="0"/>
        <w:numPr>
          <w:ilvl w:val="0"/>
          <w:numId w:val="35"/>
        </w:numPr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Детские игровые площадки:</w:t>
      </w:r>
    </w:p>
    <w:p w:rsidR="0003041A" w:rsidRPr="0003041A" w:rsidRDefault="0003041A" w:rsidP="0003041A">
      <w:pPr>
        <w:widowControl w:val="0"/>
        <w:numPr>
          <w:ilvl w:val="0"/>
          <w:numId w:val="36"/>
        </w:numPr>
        <w:tabs>
          <w:tab w:val="left" w:pos="162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Детские игровые площадки предназначены для игр и активного отдыха детей разных возрастов.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03041A" w:rsidRPr="0003041A" w:rsidRDefault="0003041A" w:rsidP="0003041A">
      <w:pPr>
        <w:widowControl w:val="0"/>
        <w:numPr>
          <w:ilvl w:val="0"/>
          <w:numId w:val="36"/>
        </w:numPr>
        <w:tabs>
          <w:tab w:val="left" w:pos="162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Детские игровые площадки должны быть ограждены от транзитного пешеходного движения, разворотных площадок, площадок для установки мусоросборников, участков постоянного и временного хранения автотранспортных средств.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</w:t>
      </w:r>
      <w:proofErr w:type="gram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действующим</w:t>
      </w:r>
      <w:proofErr w:type="gram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СанПиН: от площадок мусоросборников не менее </w:t>
      </w:r>
      <w:smartTag w:uri="urn:schemas-microsoft-com:office:smarttags" w:element="metricconverter">
        <w:smartTagPr>
          <w:attr w:name="ProductID" w:val="15 метров"/>
        </w:smartTagPr>
        <w:r w:rsidRPr="0003041A">
          <w:rPr>
            <w:rFonts w:ascii="Times New Roman" w:eastAsia="Times New Roman" w:hAnsi="Times New Roman" w:cs="Times New Roman"/>
            <w:spacing w:val="3"/>
            <w:sz w:val="28"/>
            <w:szCs w:val="28"/>
          </w:rPr>
          <w:t>15 метров</w:t>
        </w:r>
      </w:smartTag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03041A" w:rsidRPr="0003041A" w:rsidRDefault="0003041A" w:rsidP="0003041A">
      <w:pPr>
        <w:widowControl w:val="0"/>
        <w:numPr>
          <w:ilvl w:val="0"/>
          <w:numId w:val="36"/>
        </w:numPr>
        <w:tabs>
          <w:tab w:val="left" w:pos="162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На детских игровых площадках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и фундаментов детского оборудования.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03041A" w:rsidRPr="0003041A" w:rsidRDefault="0003041A" w:rsidP="0003041A">
      <w:pPr>
        <w:widowControl w:val="0"/>
        <w:numPr>
          <w:ilvl w:val="0"/>
          <w:numId w:val="36"/>
        </w:numPr>
        <w:tabs>
          <w:tab w:val="left" w:pos="162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Обязательный перечень элементов благоустройства территории на детской игровой площадке включает: мягкие виды покрытия (песчаное, уплотненное песчаное на грунтовом основании или гравийной крошке, мягкое резиновое или мягкое синтетическое), озеленение, игровое оборудование, скамьи и урны, осветительное оборудование. </w:t>
      </w:r>
      <w:proofErr w:type="gram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При травяном покрытии площадок должны быть обустроены пешеходные дорожки к оборудованию (с твердым, мягким или комбинированным видами покрытия).</w:t>
      </w:r>
      <w:proofErr w:type="gramEnd"/>
    </w:p>
    <w:p w:rsidR="0003041A" w:rsidRPr="0003041A" w:rsidRDefault="0003041A" w:rsidP="0003041A">
      <w:pPr>
        <w:widowControl w:val="0"/>
        <w:numPr>
          <w:ilvl w:val="0"/>
          <w:numId w:val="36"/>
        </w:numPr>
        <w:tabs>
          <w:tab w:val="left" w:pos="162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Спортивные площадки предназначены для занятий физкультурой и спортом всех возрастных групп населения.</w:t>
      </w:r>
    </w:p>
    <w:p w:rsidR="0003041A" w:rsidRPr="0003041A" w:rsidRDefault="0003041A" w:rsidP="0003041A">
      <w:pPr>
        <w:widowControl w:val="0"/>
        <w:numPr>
          <w:ilvl w:val="0"/>
          <w:numId w:val="36"/>
        </w:numPr>
        <w:tabs>
          <w:tab w:val="left" w:pos="162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Обязательный перечень элементов благоустройства территории на спортивной площадке включает: мягкие (песчаное, уплотненное песчаное на грунтовом основании или гравийной крошке, мягкое резиновое или мягкое синтетическое) или газонные виды покрытия, спортивное оборудование, турники.</w:t>
      </w:r>
    </w:p>
    <w:p w:rsidR="0003041A" w:rsidRPr="0003041A" w:rsidRDefault="0003041A" w:rsidP="0003041A">
      <w:pPr>
        <w:widowControl w:val="0"/>
        <w:numPr>
          <w:ilvl w:val="0"/>
          <w:numId w:val="36"/>
        </w:numPr>
        <w:tabs>
          <w:tab w:val="left" w:pos="162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Детские и спортивные площадки должны быть оборудованы стендом с правилами поведения на площадке и пользования спортивно-игровым оборудованием, номерами телефонов организаций, ответственных за обслуживание, и </w:t>
      </w:r>
      <w:proofErr w:type="spell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аварийно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  <w:t>спасательных</w:t>
      </w:r>
      <w:proofErr w:type="spell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служб.</w:t>
      </w:r>
    </w:p>
    <w:p w:rsidR="0003041A" w:rsidRPr="0003041A" w:rsidRDefault="0003041A" w:rsidP="0003041A">
      <w:pPr>
        <w:widowControl w:val="0"/>
        <w:numPr>
          <w:ilvl w:val="0"/>
          <w:numId w:val="36"/>
        </w:numPr>
        <w:tabs>
          <w:tab w:val="left" w:pos="180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Осветительное оборудование должно функционировать в режиме освещения территории, на которой расположена площадка. Не допускается размещение осветительного оборудования на высоте менее </w:t>
      </w:r>
      <w:smartTag w:uri="urn:schemas-microsoft-com:office:smarttags" w:element="metricconverter">
        <w:smartTagPr>
          <w:attr w:name="ProductID" w:val="2,5 метра"/>
        </w:smartTagPr>
        <w:r w:rsidRPr="0003041A">
          <w:rPr>
            <w:rFonts w:ascii="Times New Roman" w:eastAsia="Times New Roman" w:hAnsi="Times New Roman" w:cs="Times New Roman"/>
            <w:spacing w:val="3"/>
            <w:sz w:val="28"/>
            <w:szCs w:val="28"/>
          </w:rPr>
          <w:t>2,5 метра</w:t>
        </w:r>
      </w:smartTag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03041A" w:rsidRPr="0003041A" w:rsidRDefault="0003041A" w:rsidP="0003041A">
      <w:pPr>
        <w:widowControl w:val="0"/>
        <w:numPr>
          <w:ilvl w:val="0"/>
          <w:numId w:val="35"/>
        </w:numPr>
        <w:tabs>
          <w:tab w:val="left" w:pos="1312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Игровое и спортивное оборудование:</w:t>
      </w:r>
    </w:p>
    <w:p w:rsidR="0003041A" w:rsidRPr="0003041A" w:rsidRDefault="0003041A" w:rsidP="0003041A">
      <w:pPr>
        <w:widowControl w:val="0"/>
        <w:numPr>
          <w:ilvl w:val="0"/>
          <w:numId w:val="37"/>
        </w:numPr>
        <w:tabs>
          <w:tab w:val="left" w:pos="162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Игровое и спортивное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привлекательным.</w:t>
      </w:r>
    </w:p>
    <w:p w:rsidR="0003041A" w:rsidRPr="0003041A" w:rsidRDefault="0003041A" w:rsidP="0003041A">
      <w:pPr>
        <w:widowControl w:val="0"/>
        <w:numPr>
          <w:ilvl w:val="0"/>
          <w:numId w:val="37"/>
        </w:numPr>
        <w:tabs>
          <w:tab w:val="left" w:pos="162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При размещении игрового, спортивного оборудования на детских игровых и спортивных площадках необходимо соблюдать минимальные расстояния безопасности.</w:t>
      </w:r>
    </w:p>
    <w:p w:rsidR="0003041A" w:rsidRPr="0003041A" w:rsidRDefault="0003041A" w:rsidP="0003041A">
      <w:pPr>
        <w:widowControl w:val="0"/>
        <w:numPr>
          <w:ilvl w:val="0"/>
          <w:numId w:val="37"/>
        </w:numPr>
        <w:tabs>
          <w:tab w:val="left" w:pos="162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необходимо обеспечивать соответствие оборудования </w:t>
      </w:r>
      <w:proofErr w:type="spell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анатомо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  <w:t>физиологическим</w:t>
      </w:r>
      <w:proofErr w:type="spell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особенностям разных возрастных групп.</w:t>
      </w:r>
    </w:p>
    <w:p w:rsidR="0003041A" w:rsidRPr="0003041A" w:rsidRDefault="0003041A" w:rsidP="0003041A">
      <w:pPr>
        <w:widowControl w:val="0"/>
        <w:numPr>
          <w:ilvl w:val="0"/>
          <w:numId w:val="37"/>
        </w:numPr>
        <w:tabs>
          <w:tab w:val="left" w:pos="162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Спортивное оборудование в виде специальных физкультурных снарядов, турников и тренажеров может быть,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сколов). При размещении спортивного оборудования следует руководствоваться каталогами сертифицированного оборудования.</w:t>
      </w:r>
    </w:p>
    <w:p w:rsidR="0003041A" w:rsidRPr="0003041A" w:rsidRDefault="0003041A" w:rsidP="0003041A">
      <w:pPr>
        <w:widowControl w:val="0"/>
        <w:numPr>
          <w:ilvl w:val="0"/>
          <w:numId w:val="37"/>
        </w:numPr>
        <w:tabs>
          <w:tab w:val="left" w:pos="162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На территории детских игровых и спортивных площадках </w:t>
      </w:r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ЗАПРЕЩАЕТСЯ: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proofErr w:type="gramStart"/>
      <w:r w:rsidRPr="0003041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захламлять</w:t>
      </w:r>
      <w:proofErr w:type="gramEnd"/>
      <w:r w:rsidRPr="0003041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мусором, бытовыми крупногабаритными отходами;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складировать строительные материалы;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оставлять транспортные средства, маломерные суда, самоходные машины;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хранить и размещать разукомплектованные транспортные средства;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в зимний период складировать снежные массы с проездов и внутри домовых территорий.</w:t>
      </w:r>
    </w:p>
    <w:p w:rsidR="0003041A" w:rsidRPr="0003041A" w:rsidRDefault="0003041A" w:rsidP="0003041A">
      <w:pPr>
        <w:widowControl w:val="0"/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03041A" w:rsidRPr="0003041A" w:rsidRDefault="0003041A" w:rsidP="0003041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Глава 13. ПОРЯДОК СОДЕРЖАНИЯ ЖИЛЫХ И НЕЖИЛЫХ ЗДАНИЙ, СТРОЕНИЙ И СООРУЖЕНИЙ</w:t>
      </w:r>
    </w:p>
    <w:p w:rsidR="0003041A" w:rsidRPr="0003041A" w:rsidRDefault="0003041A" w:rsidP="0003041A">
      <w:pPr>
        <w:widowControl w:val="0"/>
        <w:spacing w:after="0" w:line="210" w:lineRule="exact"/>
        <w:ind w:left="20" w:firstLine="720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03041A" w:rsidRPr="0003041A" w:rsidRDefault="0003041A" w:rsidP="0003041A">
      <w:pPr>
        <w:widowControl w:val="0"/>
        <w:numPr>
          <w:ilvl w:val="0"/>
          <w:numId w:val="38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Владельцы зданий, строений, домовладений и сооружений (юридические и физические лица) обязаны содержать фасады принадлежащих им зданий и всех элементов внешнего благоустройства, относящихся к ним, в образцовом техническом и эстетическом состоянии.</w:t>
      </w:r>
    </w:p>
    <w:p w:rsidR="0003041A" w:rsidRPr="0003041A" w:rsidRDefault="0003041A" w:rsidP="0003041A">
      <w:pPr>
        <w:widowControl w:val="0"/>
        <w:numPr>
          <w:ilvl w:val="0"/>
          <w:numId w:val="38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Ремонт, окраска зданий, домовладений выполняются за счет средств и силами их владельцев или строительными организациями на договорной основе.</w:t>
      </w:r>
    </w:p>
    <w:p w:rsidR="0003041A" w:rsidRPr="0003041A" w:rsidRDefault="0003041A" w:rsidP="0003041A">
      <w:pPr>
        <w:widowControl w:val="0"/>
        <w:numPr>
          <w:ilvl w:val="0"/>
          <w:numId w:val="38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Предприятия, организации, ведомства, предприятия жилищно-коммунального хозяйства, граждане, владеющие домами на праве личной собственности, обязаны эксплуатировать здания, строения и сооружения, а так же производить их ремонт в соответствии с установленными правилами и нормами технической эксплуатации.</w:t>
      </w:r>
    </w:p>
    <w:p w:rsidR="0003041A" w:rsidRPr="0003041A" w:rsidRDefault="0003041A" w:rsidP="0003041A">
      <w:pPr>
        <w:widowControl w:val="0"/>
        <w:numPr>
          <w:ilvl w:val="0"/>
          <w:numId w:val="38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Все вновь возводимые усадебные, одно-, двухквартирные жилые дома должны быть расположены на расстоянии </w:t>
      </w:r>
      <w:proofErr w:type="gram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от</w:t>
      </w:r>
      <w:proofErr w:type="gram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: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красной линии улиц не менее чем на </w:t>
      </w:r>
      <w:smartTag w:uri="urn:schemas-microsoft-com:office:smarttags" w:element="metricconverter">
        <w:smartTagPr>
          <w:attr w:name="ProductID" w:val="5 метров"/>
        </w:smartTagPr>
        <w:r w:rsidRPr="0003041A">
          <w:rPr>
            <w:rFonts w:ascii="Times New Roman" w:eastAsia="Times New Roman" w:hAnsi="Times New Roman" w:cs="Times New Roman"/>
            <w:spacing w:val="3"/>
            <w:sz w:val="28"/>
            <w:szCs w:val="28"/>
          </w:rPr>
          <w:t>5 метров</w:t>
        </w:r>
      </w:smartTag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красной линии проездов не менее чем на </w:t>
      </w:r>
      <w:smartTag w:uri="urn:schemas-microsoft-com:office:smarttags" w:element="metricconverter">
        <w:smartTagPr>
          <w:attr w:name="ProductID" w:val="3 метра"/>
        </w:smartTagPr>
        <w:r w:rsidRPr="0003041A">
          <w:rPr>
            <w:rFonts w:ascii="Times New Roman" w:eastAsia="Times New Roman" w:hAnsi="Times New Roman" w:cs="Times New Roman"/>
            <w:spacing w:val="3"/>
            <w:sz w:val="28"/>
            <w:szCs w:val="28"/>
          </w:rPr>
          <w:t>3 метра</w:t>
        </w:r>
      </w:smartTag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границы смежного участка не менее чем на </w:t>
      </w:r>
      <w:smartTag w:uri="urn:schemas-microsoft-com:office:smarttags" w:element="metricconverter">
        <w:smartTagPr>
          <w:attr w:name="ProductID" w:val="3 метра"/>
        </w:smartTagPr>
        <w:r w:rsidRPr="0003041A">
          <w:rPr>
            <w:rFonts w:ascii="Times New Roman" w:eastAsia="Times New Roman" w:hAnsi="Times New Roman" w:cs="Times New Roman"/>
            <w:spacing w:val="3"/>
            <w:sz w:val="28"/>
            <w:szCs w:val="28"/>
          </w:rPr>
          <w:t>3 метра</w:t>
        </w:r>
      </w:smartTag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03041A" w:rsidRPr="0003041A" w:rsidRDefault="0003041A" w:rsidP="0003041A">
      <w:pPr>
        <w:widowControl w:val="0"/>
        <w:numPr>
          <w:ilvl w:val="0"/>
          <w:numId w:val="38"/>
        </w:numPr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Расстояние от вновь возводимых хозяйственных построек до: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етров"/>
        </w:smartTagPr>
        <w:r w:rsidRPr="0003041A">
          <w:rPr>
            <w:rFonts w:ascii="Times New Roman" w:eastAsia="Times New Roman" w:hAnsi="Times New Roman" w:cs="Times New Roman"/>
            <w:spacing w:val="3"/>
            <w:sz w:val="28"/>
            <w:szCs w:val="28"/>
          </w:rPr>
          <w:t>5 метров</w:t>
        </w:r>
      </w:smartTag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границы соседнего участка - не менее </w:t>
      </w:r>
      <w:smartTag w:uri="urn:schemas-microsoft-com:office:smarttags" w:element="metricconverter">
        <w:smartTagPr>
          <w:attr w:name="ProductID" w:val="4 метров"/>
        </w:smartTagPr>
        <w:r w:rsidRPr="0003041A">
          <w:rPr>
            <w:rFonts w:ascii="Times New Roman" w:eastAsia="Times New Roman" w:hAnsi="Times New Roman" w:cs="Times New Roman"/>
            <w:spacing w:val="3"/>
            <w:sz w:val="28"/>
            <w:szCs w:val="28"/>
          </w:rPr>
          <w:t>4 метров</w:t>
        </w:r>
      </w:smartTag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жилых строений - не менее </w:t>
      </w:r>
      <w:smartTag w:uri="urn:schemas-microsoft-com:office:smarttags" w:element="metricconverter">
        <w:smartTagPr>
          <w:attr w:name="ProductID" w:val="15 метров"/>
        </w:smartTagPr>
        <w:r w:rsidRPr="0003041A">
          <w:rPr>
            <w:rFonts w:ascii="Times New Roman" w:eastAsia="Times New Roman" w:hAnsi="Times New Roman" w:cs="Times New Roman"/>
            <w:spacing w:val="3"/>
            <w:sz w:val="28"/>
            <w:szCs w:val="28"/>
          </w:rPr>
          <w:t>15 метров</w:t>
        </w:r>
      </w:smartTag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03041A" w:rsidRPr="0003041A" w:rsidRDefault="0003041A" w:rsidP="0003041A">
      <w:pPr>
        <w:widowControl w:val="0"/>
        <w:numPr>
          <w:ilvl w:val="0"/>
          <w:numId w:val="38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Для отвода воды с крыш домовладелец обязан установить водосборные желоба и организовать водосток в отводную канаву,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 xml:space="preserve">устроенную на своем земельном участке, на расстоянии не менее </w:t>
      </w:r>
      <w:smartTag w:uri="urn:schemas-microsoft-com:office:smarttags" w:element="metricconverter">
        <w:smartTagPr>
          <w:attr w:name="ProductID" w:val="1 метра"/>
        </w:smartTagPr>
        <w:r w:rsidRPr="0003041A">
          <w:rPr>
            <w:rFonts w:ascii="Times New Roman" w:eastAsia="Times New Roman" w:hAnsi="Times New Roman" w:cs="Times New Roman"/>
            <w:spacing w:val="3"/>
            <w:sz w:val="28"/>
            <w:szCs w:val="28"/>
          </w:rPr>
          <w:t>1 метра</w:t>
        </w:r>
      </w:smartTag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от смежного земельного участка.</w:t>
      </w:r>
    </w:p>
    <w:p w:rsidR="0003041A" w:rsidRPr="0003041A" w:rsidRDefault="0003041A" w:rsidP="0003041A">
      <w:pPr>
        <w:widowControl w:val="0"/>
        <w:numPr>
          <w:ilvl w:val="0"/>
          <w:numId w:val="38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Фасады зданий, строений и сооружений не должны иметь видимых повреждений (разрушения отделочного слоя и водосточных труб, воронок, изменения цветового фона и т.п.), занимающих более 10% фасадной поверхности.</w:t>
      </w:r>
    </w:p>
    <w:p w:rsidR="0003041A" w:rsidRPr="0003041A" w:rsidRDefault="0003041A" w:rsidP="0003041A">
      <w:pPr>
        <w:widowControl w:val="0"/>
        <w:numPr>
          <w:ilvl w:val="0"/>
          <w:numId w:val="38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Необходимость и периодичность проведения работ по ремонту и окраске фасадов зданий определяются: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владельцами исходя из существующего состояния фасада;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администрацией сельского поселения - с обязательной выдачей соответствующих предписаний.</w:t>
      </w:r>
    </w:p>
    <w:p w:rsidR="0003041A" w:rsidRPr="0003041A" w:rsidRDefault="0003041A" w:rsidP="0003041A">
      <w:pPr>
        <w:widowControl w:val="0"/>
        <w:numPr>
          <w:ilvl w:val="0"/>
          <w:numId w:val="38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Ремонт и окраска фасадов зданий, не представляющих </w:t>
      </w:r>
      <w:proofErr w:type="spell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историко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  <w:t>архитектурную</w:t>
      </w:r>
      <w:proofErr w:type="spell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ценность, выполняется в соответствии с паспортом колеров либо эскизным проектом, согласованным с органом местного самоуправления.</w:t>
      </w:r>
    </w:p>
    <w:p w:rsidR="0003041A" w:rsidRPr="0003041A" w:rsidRDefault="0003041A" w:rsidP="0003041A">
      <w:pPr>
        <w:widowControl w:val="0"/>
        <w:numPr>
          <w:ilvl w:val="0"/>
          <w:numId w:val="38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При проведении работ на фасадах зданий, представляющих </w:t>
      </w:r>
      <w:proofErr w:type="spell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историко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  <w:t>архитектурную</w:t>
      </w:r>
      <w:proofErr w:type="spell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ценность, необходимо наличие специального проекта, согласованного с органами по охране памятников истории и культуры.</w:t>
      </w:r>
    </w:p>
    <w:p w:rsidR="0003041A" w:rsidRPr="0003041A" w:rsidRDefault="0003041A" w:rsidP="0003041A">
      <w:pPr>
        <w:widowControl w:val="0"/>
        <w:numPr>
          <w:ilvl w:val="0"/>
          <w:numId w:val="38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Строительный мусор, образуемый при ремонте зданий, должен собираться и ежедневно вывозиться в места санкционированного складирования.</w:t>
      </w:r>
    </w:p>
    <w:p w:rsidR="0003041A" w:rsidRPr="0003041A" w:rsidRDefault="0003041A" w:rsidP="0003041A">
      <w:pPr>
        <w:widowControl w:val="0"/>
        <w:numPr>
          <w:ilvl w:val="0"/>
          <w:numId w:val="38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После окончания работ на фасадах зданий обязательна очистка, мойка прилегающих строений и территорий (пешеходных дорожек, улиц, газонов и т.д.).</w:t>
      </w:r>
    </w:p>
    <w:p w:rsidR="0003041A" w:rsidRPr="0003041A" w:rsidRDefault="0003041A" w:rsidP="0003041A">
      <w:pPr>
        <w:widowControl w:val="0"/>
        <w:numPr>
          <w:ilvl w:val="0"/>
          <w:numId w:val="38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 начале каждой улицы и крайнем домовладении, должны располагаться таблички с наименованием улиц, на фасаде каждого дома устанавливается номерной знак утвержденного образца.</w:t>
      </w:r>
    </w:p>
    <w:p w:rsidR="0003041A" w:rsidRPr="0003041A" w:rsidRDefault="0003041A" w:rsidP="0003041A">
      <w:pPr>
        <w:widowControl w:val="0"/>
        <w:spacing w:after="0" w:line="274" w:lineRule="exact"/>
        <w:ind w:left="20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Ответственность за исправность номерного знака несет владелец дома.</w:t>
      </w:r>
    </w:p>
    <w:p w:rsidR="0003041A" w:rsidRPr="0003041A" w:rsidRDefault="0003041A" w:rsidP="0003041A">
      <w:pPr>
        <w:widowControl w:val="0"/>
        <w:numPr>
          <w:ilvl w:val="0"/>
          <w:numId w:val="38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У входа в подъезд устанавливаются указатели номеров квартир, сгруппированные поэтажно, на каждой двери квартиры должен быть номер.</w:t>
      </w:r>
    </w:p>
    <w:p w:rsidR="0003041A" w:rsidRPr="0003041A" w:rsidRDefault="0003041A" w:rsidP="0003041A">
      <w:pPr>
        <w:widowControl w:val="0"/>
        <w:numPr>
          <w:ilvl w:val="0"/>
          <w:numId w:val="38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За установку и содержание на фасадах зданий вывесок, реклам, аншлагов, номерных знаков несут ответственность владельцы зданий.</w:t>
      </w:r>
    </w:p>
    <w:p w:rsidR="0003041A" w:rsidRPr="0003041A" w:rsidRDefault="0003041A" w:rsidP="0003041A">
      <w:pPr>
        <w:widowControl w:val="0"/>
        <w:numPr>
          <w:ilvl w:val="0"/>
          <w:numId w:val="38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 наступлением темного времени суток должны освещаться дворы, арки, указатели квартир у входа в подъезд и каждая площадка лестничной клетки. Лестницы, не имеющие естественного освещения, должны освещаться в течение круглых суток.</w:t>
      </w:r>
    </w:p>
    <w:p w:rsidR="0003041A" w:rsidRPr="0003041A" w:rsidRDefault="0003041A" w:rsidP="0003041A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03041A" w:rsidRPr="0003041A" w:rsidRDefault="0003041A" w:rsidP="0003041A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Глава 14. ПОРЯДОК СТРОИТЕЛЬСТВА (РЕМОНТА) ПОДЗЕ</w:t>
      </w:r>
      <w:r w:rsidRPr="000304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МНЫ</w:t>
      </w: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Х КОММУНИКАЦИЙ, КАПИТАЛЬНОГО РЕМОНТА УЛИЦ, ТРОТУАРОВ И ДРУГИХ ВИДОВ ЗЕМЛЯННЫХ РАБОТ</w:t>
      </w:r>
    </w:p>
    <w:p w:rsidR="0003041A" w:rsidRPr="0003041A" w:rsidRDefault="0003041A" w:rsidP="0003041A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03041A" w:rsidRPr="0003041A" w:rsidRDefault="0003041A" w:rsidP="0003041A">
      <w:pPr>
        <w:widowControl w:val="0"/>
        <w:numPr>
          <w:ilvl w:val="0"/>
          <w:numId w:val="39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Производство строительства (ремонта) подземных коммуникаций и других видов земляных работ осуществляется на основании письменного разрешения (ордера на проведение земельных работ) администрации сельского поселения.</w:t>
      </w:r>
    </w:p>
    <w:p w:rsidR="0003041A" w:rsidRPr="0003041A" w:rsidRDefault="0003041A" w:rsidP="0003041A">
      <w:pPr>
        <w:widowControl w:val="0"/>
        <w:numPr>
          <w:ilvl w:val="0"/>
          <w:numId w:val="39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Разрешение на производство работ по строительству, реконструкции, ремонту коммуникаций выдается при предъявлении: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схемы движения транспорта и пешеходов, согласованной с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государственной инспекцией по безопасности дорожного движения;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условий производства работ, согласованных с администрацией сельского поселения;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03041A" w:rsidRPr="0003041A" w:rsidRDefault="0003041A" w:rsidP="0003041A">
      <w:pPr>
        <w:widowControl w:val="0"/>
        <w:numPr>
          <w:ilvl w:val="0"/>
          <w:numId w:val="39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выдаётся только по согласованию со специализированной организацией, обслуживающей дорожное покрытие, тротуары, газоны.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контроля.</w:t>
      </w:r>
    </w:p>
    <w:p w:rsidR="0003041A" w:rsidRPr="0003041A" w:rsidRDefault="0003041A" w:rsidP="0003041A">
      <w:pPr>
        <w:widowControl w:val="0"/>
        <w:numPr>
          <w:ilvl w:val="0"/>
          <w:numId w:val="39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 случае если в процессе производства работ внесены изменения в условия, на которых выдано разрешение, исполнитель работ незамедлительно информирует администрацию сельского поселения.</w:t>
      </w:r>
    </w:p>
    <w:p w:rsidR="0003041A" w:rsidRPr="0003041A" w:rsidRDefault="0003041A" w:rsidP="0003041A">
      <w:pPr>
        <w:widowControl w:val="0"/>
        <w:numPr>
          <w:ilvl w:val="0"/>
          <w:numId w:val="39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Аварийные работы разрешается выполнять немедленно, с одновременным уведомлением в течение 1 часа владельцев подземных коммуникаций, попадающих в зону производства работ и соответствующих служб, ГИБДД, администрации сельского поселения и т.д. Разрешение в таких случаях оформляется одновременно, либо в первый же рабочий день, если работы производятся в выходные и праздничные дни.</w:t>
      </w:r>
    </w:p>
    <w:p w:rsidR="0003041A" w:rsidRPr="0003041A" w:rsidRDefault="0003041A" w:rsidP="0003041A">
      <w:pPr>
        <w:widowControl w:val="0"/>
        <w:numPr>
          <w:ilvl w:val="0"/>
          <w:numId w:val="39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Строительная организация, или физическое лицо, выполняющее строительные (ремонтные) работы, несет полную ответственность за качество восстановления нарушенного в процессе выполнения работ дорожного покрытия, тротуаров, газонов, зеленых насаждений, элементов благоустройства и т.п. и в случае выявления брака в течение года после выполнения работ обязаны устранить его.</w:t>
      </w:r>
    </w:p>
    <w:p w:rsidR="0003041A" w:rsidRPr="0003041A" w:rsidRDefault="0003041A" w:rsidP="0003041A">
      <w:pPr>
        <w:widowControl w:val="0"/>
        <w:numPr>
          <w:ilvl w:val="0"/>
          <w:numId w:val="39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Выполнение строительства (ремонта) подземных коммуникаций, капитального ремонта тротуаров и прочих земляных работ без получения разрешения, как и выполнение не указанных в разрешении видов работ, является самовольным и влечет ответственность юридических и физических лиц, предусмотренную действующим законодательством.</w:t>
      </w:r>
    </w:p>
    <w:p w:rsidR="0003041A" w:rsidRPr="0003041A" w:rsidRDefault="0003041A" w:rsidP="0003041A">
      <w:pPr>
        <w:widowControl w:val="0"/>
        <w:numPr>
          <w:ilvl w:val="0"/>
          <w:numId w:val="39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 случае обнаружения ответственными лицами несанкционированного проведения работ они должны быть немедленно приостановлены, нарушенный земляной покров должен быть восстановлен силами нарушителя.</w:t>
      </w:r>
    </w:p>
    <w:p w:rsidR="0003041A" w:rsidRPr="0003041A" w:rsidRDefault="0003041A" w:rsidP="0003041A">
      <w:pPr>
        <w:widowControl w:val="0"/>
        <w:numPr>
          <w:ilvl w:val="0"/>
          <w:numId w:val="39"/>
        </w:numPr>
        <w:spacing w:after="0" w:line="274" w:lineRule="exact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3041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Производство работ.</w:t>
      </w:r>
    </w:p>
    <w:p w:rsidR="0003041A" w:rsidRPr="0003041A" w:rsidRDefault="0003041A" w:rsidP="0003041A">
      <w:pPr>
        <w:widowControl w:val="0"/>
        <w:numPr>
          <w:ilvl w:val="0"/>
          <w:numId w:val="40"/>
        </w:numPr>
        <w:tabs>
          <w:tab w:val="left" w:pos="162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Строительство (ремонт) подземных коммуникаций должно вестись в технологической последовательности согласно плану производства работ.</w:t>
      </w:r>
    </w:p>
    <w:p w:rsidR="0003041A" w:rsidRPr="0003041A" w:rsidRDefault="0003041A" w:rsidP="0003041A">
      <w:pPr>
        <w:widowControl w:val="0"/>
        <w:numPr>
          <w:ilvl w:val="0"/>
          <w:numId w:val="40"/>
        </w:numPr>
        <w:tabs>
          <w:tab w:val="left" w:pos="1620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Строительная организация обязана до начала работ:</w:t>
      </w:r>
    </w:p>
    <w:p w:rsidR="0003041A" w:rsidRPr="0003041A" w:rsidRDefault="0003041A" w:rsidP="0003041A">
      <w:pPr>
        <w:widowControl w:val="0"/>
        <w:numPr>
          <w:ilvl w:val="0"/>
          <w:numId w:val="41"/>
        </w:numPr>
        <w:tabs>
          <w:tab w:val="left" w:pos="108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Оградить место производства работ барьерами стандартного типа, либо лентой, окрашенными в бело-красные цвета;</w:t>
      </w:r>
    </w:p>
    <w:p w:rsidR="0003041A" w:rsidRPr="0003041A" w:rsidRDefault="0003041A" w:rsidP="0003041A">
      <w:pPr>
        <w:widowControl w:val="0"/>
        <w:numPr>
          <w:ilvl w:val="0"/>
          <w:numId w:val="41"/>
        </w:numPr>
        <w:tabs>
          <w:tab w:val="left" w:pos="108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 темное время суток обеспечить ограждение сигнальными лампами красного цвета;</w:t>
      </w:r>
    </w:p>
    <w:p w:rsidR="0003041A" w:rsidRPr="0003041A" w:rsidRDefault="0003041A" w:rsidP="0003041A">
      <w:pPr>
        <w:widowControl w:val="0"/>
        <w:numPr>
          <w:ilvl w:val="0"/>
          <w:numId w:val="41"/>
        </w:numPr>
        <w:tabs>
          <w:tab w:val="center" w:pos="1260"/>
          <w:tab w:val="right" w:pos="9363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Обеспечить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ab/>
        <w:t xml:space="preserve">установку дорожных знаков, предупреждающих о </w:t>
      </w:r>
    </w:p>
    <w:p w:rsidR="0003041A" w:rsidRPr="0003041A" w:rsidRDefault="0003041A" w:rsidP="0003041A">
      <w:pPr>
        <w:widowControl w:val="0"/>
        <w:tabs>
          <w:tab w:val="center" w:pos="1260"/>
          <w:tab w:val="right" w:pos="9363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производстве</w:t>
      </w:r>
      <w:proofErr w:type="gram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строительных работ, а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ab/>
        <w:t xml:space="preserve"> при необходимости схемы объезда и</w:t>
      </w:r>
    </w:p>
    <w:p w:rsidR="0003041A" w:rsidRPr="0003041A" w:rsidRDefault="0003041A" w:rsidP="0003041A">
      <w:pPr>
        <w:widowControl w:val="0"/>
        <w:tabs>
          <w:tab w:val="center" w:pos="1260"/>
          <w:tab w:val="right" w:pos="9363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указателей на всем протяжении объездного маршрута;</w:t>
      </w:r>
    </w:p>
    <w:p w:rsidR="0003041A" w:rsidRPr="0003041A" w:rsidRDefault="0003041A" w:rsidP="0003041A">
      <w:pPr>
        <w:widowControl w:val="0"/>
        <w:numPr>
          <w:ilvl w:val="0"/>
          <w:numId w:val="41"/>
        </w:numPr>
        <w:tabs>
          <w:tab w:val="center" w:pos="1260"/>
          <w:tab w:val="right" w:pos="9363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Установить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ab/>
        <w:t>пешеходные мостики для обеспечения нормального</w:t>
      </w:r>
    </w:p>
    <w:p w:rsidR="0003041A" w:rsidRPr="0003041A" w:rsidRDefault="0003041A" w:rsidP="0003041A">
      <w:pPr>
        <w:widowControl w:val="0"/>
        <w:tabs>
          <w:tab w:val="center" w:pos="1260"/>
          <w:tab w:val="right" w:pos="9363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Движения пешеходов;</w:t>
      </w:r>
    </w:p>
    <w:p w:rsidR="0003041A" w:rsidRPr="0003041A" w:rsidRDefault="0003041A" w:rsidP="0003041A">
      <w:pPr>
        <w:widowControl w:val="0"/>
        <w:numPr>
          <w:ilvl w:val="0"/>
          <w:numId w:val="41"/>
        </w:numPr>
        <w:tabs>
          <w:tab w:val="center" w:pos="1260"/>
          <w:tab w:val="right" w:pos="9363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Выставить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ab/>
        <w:t xml:space="preserve"> информационный щит («Паспорт объекта») с указанием </w:t>
      </w:r>
    </w:p>
    <w:p w:rsidR="0003041A" w:rsidRPr="0003041A" w:rsidRDefault="0003041A" w:rsidP="0003041A">
      <w:pPr>
        <w:widowControl w:val="0"/>
        <w:tabs>
          <w:tab w:val="center" w:pos="1260"/>
          <w:tab w:val="right" w:pos="9363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вида работ, наименования организации, номера контактного телефона, фамилии ответственного исполнителя, сроков начала и окончания строительства (ремонта).</w:t>
      </w:r>
    </w:p>
    <w:p w:rsidR="0003041A" w:rsidRPr="0003041A" w:rsidRDefault="0003041A" w:rsidP="0003041A">
      <w:pPr>
        <w:widowControl w:val="0"/>
        <w:numPr>
          <w:ilvl w:val="0"/>
          <w:numId w:val="40"/>
        </w:numPr>
        <w:tabs>
          <w:tab w:val="left" w:pos="162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Ответственный за производство работ обязан обеспечить надлежащее содержание ограждений, дорожных знаков, указателей, освещения, информационного щита на весь период строительства (ремонта).</w:t>
      </w:r>
    </w:p>
    <w:p w:rsidR="0003041A" w:rsidRPr="0003041A" w:rsidRDefault="0003041A" w:rsidP="0003041A">
      <w:pPr>
        <w:widowControl w:val="0"/>
        <w:numPr>
          <w:ilvl w:val="0"/>
          <w:numId w:val="40"/>
        </w:numPr>
        <w:tabs>
          <w:tab w:val="left" w:pos="162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При производстве работ плодородный слой почвы должен быть снят и использован при восстановлении разрытия.</w:t>
      </w:r>
    </w:p>
    <w:p w:rsidR="0003041A" w:rsidRPr="0003041A" w:rsidRDefault="0003041A" w:rsidP="0003041A">
      <w:pPr>
        <w:widowControl w:val="0"/>
        <w:numPr>
          <w:ilvl w:val="0"/>
          <w:numId w:val="40"/>
        </w:numPr>
        <w:tabs>
          <w:tab w:val="left" w:pos="162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Разработка грунта в траншеях, пересекающих другие инженерные коммуникации, а так же их последующая засыпка допускается лишь в присутствии вызванных ответственных представителей организаций, эксплуатирующих эти коммуникации.</w:t>
      </w:r>
    </w:p>
    <w:p w:rsidR="0003041A" w:rsidRPr="0003041A" w:rsidRDefault="0003041A" w:rsidP="0003041A">
      <w:pPr>
        <w:widowControl w:val="0"/>
        <w:numPr>
          <w:ilvl w:val="0"/>
          <w:numId w:val="40"/>
        </w:numPr>
        <w:tabs>
          <w:tab w:val="left" w:pos="162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сельского поселения. Поврежденные коммуникации восстанавливаются силами и за счет виновника повреждения.</w:t>
      </w:r>
    </w:p>
    <w:p w:rsidR="0003041A" w:rsidRPr="0003041A" w:rsidRDefault="0003041A" w:rsidP="0003041A">
      <w:pPr>
        <w:widowControl w:val="0"/>
        <w:numPr>
          <w:ilvl w:val="0"/>
          <w:numId w:val="40"/>
        </w:numPr>
        <w:tabs>
          <w:tab w:val="left" w:pos="162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Восстановление нарушенного дорожного покрытия, тротуаров, газонов, зеленых насаждений, элементов благоустройства и прочего должны выполняться под техническим надзором Службы заказчика.</w:t>
      </w:r>
    </w:p>
    <w:p w:rsidR="0003041A" w:rsidRPr="0003041A" w:rsidRDefault="0003041A" w:rsidP="0003041A">
      <w:pPr>
        <w:widowControl w:val="0"/>
        <w:numPr>
          <w:ilvl w:val="0"/>
          <w:numId w:val="40"/>
        </w:numPr>
        <w:tabs>
          <w:tab w:val="left" w:pos="162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Датой окончания строительства подземных коммуникаций считается дата подписания акта государственной приемочной комиссией. Датой окончания ремонта (в том числе аварийного) подземных коммуникаций считается дата выдачи акта выполненных работ.</w:t>
      </w:r>
    </w:p>
    <w:p w:rsidR="0003041A" w:rsidRPr="0003041A" w:rsidRDefault="0003041A" w:rsidP="0003041A">
      <w:pPr>
        <w:widowControl w:val="0"/>
        <w:numPr>
          <w:ilvl w:val="0"/>
          <w:numId w:val="40"/>
        </w:numPr>
        <w:tabs>
          <w:tab w:val="left" w:pos="162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Производство дорожных работ, проводимых в пределах полосы отвода автомобильных дорог и в красных линиях и оказывающих влияние на безопасность дорожного движения, начинается организацией-исполнителем при наличии утвержденной и согласованной схемы организации движения и ограждения места производства дорожных работ, в соответствии с ОДМ 218.6.019-2016 «Рекомендации по организации движения и ограждению мест производства дорожных работ».</w:t>
      </w:r>
      <w:proofErr w:type="gramEnd"/>
    </w:p>
    <w:p w:rsidR="0003041A" w:rsidRPr="0003041A" w:rsidRDefault="0003041A" w:rsidP="0003041A">
      <w:pPr>
        <w:widowControl w:val="0"/>
        <w:numPr>
          <w:ilvl w:val="0"/>
          <w:numId w:val="40"/>
        </w:numPr>
        <w:tabs>
          <w:tab w:val="left" w:pos="180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Схемы всех видов работ в пределах полосы отвода дороги или в «красных линиях» утверждаются и согласовываются с владельцем автомобильной дороги.</w:t>
      </w:r>
    </w:p>
    <w:p w:rsidR="0003041A" w:rsidRPr="0003041A" w:rsidRDefault="0003041A" w:rsidP="0003041A">
      <w:pPr>
        <w:widowControl w:val="0"/>
        <w:numPr>
          <w:ilvl w:val="0"/>
          <w:numId w:val="40"/>
        </w:numPr>
        <w:tabs>
          <w:tab w:val="left" w:pos="180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Уведомление о месте и сроках проведения работ, а также утвержденная схема передаются организацией-исполнителем в подразделения Госавтоинспекции на региональном или районном уровне, осуществляющие федеральный государственный надзор в области безопасности дорожного движения на данном участке дороги, не менее чем за одни сутки.</w:t>
      </w:r>
    </w:p>
    <w:p w:rsidR="0003041A" w:rsidRPr="0003041A" w:rsidRDefault="0003041A" w:rsidP="0003041A">
      <w:pPr>
        <w:widowControl w:val="0"/>
        <w:numPr>
          <w:ilvl w:val="0"/>
          <w:numId w:val="40"/>
        </w:numPr>
        <w:tabs>
          <w:tab w:val="left" w:pos="1800"/>
        </w:tabs>
        <w:spacing w:after="176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При проведении долговременных работ длительностью более 5 суток соответствующее подразделение Госавтоинспекции информируется владельцем автомобильной дороги об адресе участка, на котором намечено проведение работ, сроках их проведения не менее чем за 7 суток.</w:t>
      </w:r>
    </w:p>
    <w:p w:rsidR="0003041A" w:rsidRPr="0003041A" w:rsidRDefault="0003041A" w:rsidP="0003041A">
      <w:pPr>
        <w:widowControl w:val="0"/>
        <w:spacing w:after="235" w:line="278" w:lineRule="exact"/>
        <w:ind w:right="720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Глава 15. БЛАГОУСТРОЙСТВО НА ТЕРРИТОРИЯХ ОБЩЕСТВЕННОГО НАЗНАЧЕНИЯ</w:t>
      </w:r>
    </w:p>
    <w:p w:rsidR="0003041A" w:rsidRPr="0003041A" w:rsidRDefault="0003041A" w:rsidP="0003041A">
      <w:pPr>
        <w:widowControl w:val="0"/>
        <w:tabs>
          <w:tab w:val="left" w:pos="1264"/>
        </w:tabs>
        <w:spacing w:after="0" w:line="210" w:lineRule="exact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lastRenderedPageBreak/>
        <w:t xml:space="preserve">          </w:t>
      </w:r>
      <w:r w:rsidRPr="0003041A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15.1</w:t>
      </w:r>
      <w:r w:rsidRPr="0003041A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.</w:t>
      </w: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Общие положения</w:t>
      </w:r>
    </w:p>
    <w:p w:rsidR="0003041A" w:rsidRPr="0003041A" w:rsidRDefault="0003041A" w:rsidP="0003041A">
      <w:pPr>
        <w:widowControl w:val="0"/>
        <w:numPr>
          <w:ilvl w:val="0"/>
          <w:numId w:val="42"/>
        </w:numPr>
        <w:tabs>
          <w:tab w:val="left" w:pos="1499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Объектами нормирования благоустройства на территориях общественного назначения являются: общественные пространства населенных пунктов,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образования.</w:t>
      </w:r>
    </w:p>
    <w:p w:rsidR="0003041A" w:rsidRPr="0003041A" w:rsidRDefault="0003041A" w:rsidP="0003041A">
      <w:pPr>
        <w:widowControl w:val="0"/>
        <w:numPr>
          <w:ilvl w:val="0"/>
          <w:numId w:val="42"/>
        </w:numPr>
        <w:tabs>
          <w:tab w:val="left" w:pos="162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На территориях общественного назначения при благоустройстве необходимо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p w:rsidR="0003041A" w:rsidRPr="0003041A" w:rsidRDefault="0003041A" w:rsidP="0003041A">
      <w:pPr>
        <w:widowControl w:val="0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Общественные пространства</w:t>
      </w:r>
    </w:p>
    <w:p w:rsidR="0003041A" w:rsidRPr="0003041A" w:rsidRDefault="0003041A" w:rsidP="0003041A">
      <w:pPr>
        <w:widowControl w:val="0"/>
        <w:numPr>
          <w:ilvl w:val="0"/>
          <w:numId w:val="44"/>
        </w:numPr>
        <w:tabs>
          <w:tab w:val="left" w:pos="162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Общественные пространства сельского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:rsidR="0003041A" w:rsidRPr="0003041A" w:rsidRDefault="0003041A" w:rsidP="0003041A">
      <w:pPr>
        <w:widowControl w:val="0"/>
        <w:numPr>
          <w:ilvl w:val="0"/>
          <w:numId w:val="44"/>
        </w:numPr>
        <w:tabs>
          <w:tab w:val="left" w:pos="180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Участки общественной застройки с активным режимом посещения - это учреждения органов власти и управления, торговли, культуры, искусства, образования, медицинские пункты и т.п. они могут быть организованы с выделением </w:t>
      </w:r>
      <w:proofErr w:type="spell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приобъектной</w:t>
      </w:r>
      <w:proofErr w:type="spell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территории, либо без нее, в этом случае границы участка следует устанавливать совпадающими с внешним контуром подошвы застройки зданий и сооружений.</w:t>
      </w:r>
    </w:p>
    <w:p w:rsidR="0003041A" w:rsidRPr="0003041A" w:rsidRDefault="0003041A" w:rsidP="0003041A">
      <w:pPr>
        <w:widowControl w:val="0"/>
        <w:numPr>
          <w:ilvl w:val="0"/>
          <w:numId w:val="44"/>
        </w:numPr>
        <w:tabs>
          <w:tab w:val="left" w:pos="162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Участки озеленения на территории общественных пространств сельского поселения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03041A" w:rsidRPr="0003041A" w:rsidRDefault="0003041A" w:rsidP="0003041A">
      <w:pPr>
        <w:widowControl w:val="0"/>
        <w:numPr>
          <w:ilvl w:val="0"/>
          <w:numId w:val="44"/>
        </w:num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Рекомендуется на территории общественных пространств размещение декоративных водных устройств.</w:t>
      </w:r>
    </w:p>
    <w:p w:rsidR="0003041A" w:rsidRPr="0003041A" w:rsidRDefault="0003041A" w:rsidP="0003041A">
      <w:pPr>
        <w:widowControl w:val="0"/>
        <w:tabs>
          <w:tab w:val="left" w:pos="16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03041A" w:rsidRPr="0003041A" w:rsidRDefault="0003041A" w:rsidP="0003041A">
      <w:pPr>
        <w:widowControl w:val="0"/>
        <w:tabs>
          <w:tab w:val="left" w:pos="9214"/>
          <w:tab w:val="left" w:pos="9356"/>
        </w:tabs>
        <w:spacing w:after="240" w:line="274" w:lineRule="exact"/>
        <w:ind w:right="-1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Глава 16. БЛАГОУСТРОЙСТВО НА ТЕРРИТОРИЯХ ЖИЛОГО НАЗНАЧЕНИЯ</w:t>
      </w:r>
    </w:p>
    <w:p w:rsidR="0003041A" w:rsidRPr="0003041A" w:rsidRDefault="0003041A" w:rsidP="0003041A">
      <w:pPr>
        <w:widowControl w:val="0"/>
        <w:numPr>
          <w:ilvl w:val="0"/>
          <w:numId w:val="45"/>
        </w:numPr>
        <w:tabs>
          <w:tab w:val="left" w:pos="1331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Общие положения</w:t>
      </w:r>
    </w:p>
    <w:p w:rsidR="0003041A" w:rsidRPr="0003041A" w:rsidRDefault="0003041A" w:rsidP="0003041A">
      <w:pPr>
        <w:widowControl w:val="0"/>
        <w:numPr>
          <w:ilvl w:val="0"/>
          <w:numId w:val="46"/>
        </w:numPr>
        <w:tabs>
          <w:tab w:val="left" w:pos="162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Объектами нормирования благоустройства на территориях жилого назначения являются: общественные пространства, участки жилой застройки, детских садов, школ, постоянного и временного хранения автотранспортных средств.</w:t>
      </w:r>
    </w:p>
    <w:p w:rsidR="0003041A" w:rsidRPr="0003041A" w:rsidRDefault="0003041A" w:rsidP="0003041A">
      <w:pPr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Общественные пространства</w:t>
      </w:r>
    </w:p>
    <w:p w:rsidR="0003041A" w:rsidRPr="0003041A" w:rsidRDefault="0003041A" w:rsidP="0003041A">
      <w:pPr>
        <w:widowControl w:val="0"/>
        <w:numPr>
          <w:ilvl w:val="0"/>
          <w:numId w:val="47"/>
        </w:numPr>
        <w:tabs>
          <w:tab w:val="left" w:pos="162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Общественные пространства на территориях жилого назначения формируются системой пешеходных коммуникаций, участков учреждений обслуживания жилых районов и озелененных территорий общего пользования.</w:t>
      </w:r>
    </w:p>
    <w:p w:rsidR="0003041A" w:rsidRPr="0003041A" w:rsidRDefault="0003041A" w:rsidP="0003041A">
      <w:pPr>
        <w:widowControl w:val="0"/>
        <w:numPr>
          <w:ilvl w:val="0"/>
          <w:numId w:val="47"/>
        </w:numPr>
        <w:tabs>
          <w:tab w:val="left" w:pos="162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Для учреждений обслуживания с большим количеством посетителей следует предусматривать устройство </w:t>
      </w:r>
      <w:proofErr w:type="spell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приобъектных</w:t>
      </w:r>
      <w:proofErr w:type="spell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автостоянок.</w:t>
      </w:r>
    </w:p>
    <w:p w:rsidR="0003041A" w:rsidRPr="0003041A" w:rsidRDefault="0003041A" w:rsidP="0003041A">
      <w:pPr>
        <w:widowControl w:val="0"/>
        <w:numPr>
          <w:ilvl w:val="0"/>
          <w:numId w:val="47"/>
        </w:numPr>
        <w:tabs>
          <w:tab w:val="left" w:pos="180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Обязательный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поверхностей, урны, малые контейнеры для мусора, осветительное оборудование, носители информации.</w:t>
      </w:r>
    </w:p>
    <w:p w:rsidR="0003041A" w:rsidRPr="0003041A" w:rsidRDefault="0003041A" w:rsidP="0003041A">
      <w:pPr>
        <w:widowControl w:val="0"/>
        <w:numPr>
          <w:ilvl w:val="0"/>
          <w:numId w:val="47"/>
        </w:numPr>
        <w:tabs>
          <w:tab w:val="left" w:pos="162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Система озеленения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спортивно-игровые и др.).</w:t>
      </w:r>
    </w:p>
    <w:p w:rsidR="0003041A" w:rsidRPr="0003041A" w:rsidRDefault="0003041A" w:rsidP="0003041A">
      <w:pPr>
        <w:widowControl w:val="0"/>
        <w:numPr>
          <w:ilvl w:val="0"/>
          <w:numId w:val="45"/>
        </w:numPr>
        <w:tabs>
          <w:tab w:val="left" w:pos="1331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Участки жилой застройки</w:t>
      </w:r>
    </w:p>
    <w:p w:rsidR="0003041A" w:rsidRPr="0003041A" w:rsidRDefault="0003041A" w:rsidP="0003041A">
      <w:pPr>
        <w:widowControl w:val="0"/>
        <w:numPr>
          <w:ilvl w:val="0"/>
          <w:numId w:val="48"/>
        </w:numPr>
        <w:tabs>
          <w:tab w:val="left" w:pos="162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Проектирование благоустройства участков жилой застройки необходимо производить с учетом Правил землепользования и застройки  сельского поселения.</w:t>
      </w:r>
    </w:p>
    <w:p w:rsidR="0003041A" w:rsidRPr="0003041A" w:rsidRDefault="0003041A" w:rsidP="0003041A">
      <w:pPr>
        <w:widowControl w:val="0"/>
        <w:numPr>
          <w:ilvl w:val="0"/>
          <w:numId w:val="48"/>
        </w:numPr>
        <w:tabs>
          <w:tab w:val="left" w:pos="162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Участок жилой застройки коллективного пользования должен иметь твердые виды покрытия проезда, элементы озеленения, осветительное оборудование.</w:t>
      </w:r>
    </w:p>
    <w:p w:rsidR="0003041A" w:rsidRPr="0003041A" w:rsidRDefault="0003041A" w:rsidP="0003041A">
      <w:pPr>
        <w:widowControl w:val="0"/>
        <w:tabs>
          <w:tab w:val="left" w:pos="162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03041A" w:rsidRPr="0003041A" w:rsidRDefault="0003041A" w:rsidP="0003041A">
      <w:pPr>
        <w:widowControl w:val="0"/>
        <w:spacing w:after="0" w:line="274" w:lineRule="exact"/>
        <w:ind w:right="1360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Глава 17. БЛАГОУСТРОЙСТВО НА ТЕРРИТОРИЯХ РЕКРЕАЦИОННОГО НАЗНАЧЕНИЯ</w:t>
      </w:r>
    </w:p>
    <w:p w:rsidR="0003041A" w:rsidRPr="0003041A" w:rsidRDefault="0003041A" w:rsidP="0003041A">
      <w:pPr>
        <w:widowControl w:val="0"/>
        <w:spacing w:after="0" w:line="274" w:lineRule="exact"/>
        <w:ind w:right="1360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03041A" w:rsidRPr="0003041A" w:rsidRDefault="0003041A" w:rsidP="0003041A">
      <w:pPr>
        <w:widowControl w:val="0"/>
        <w:numPr>
          <w:ilvl w:val="0"/>
          <w:numId w:val="49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Объектами нормирования благоустройства на территории сельского поселения рекреационного назначения являются объекты рекреации - зоны отдыха, парки, скверы.</w:t>
      </w:r>
    </w:p>
    <w:p w:rsidR="0003041A" w:rsidRPr="0003041A" w:rsidRDefault="0003041A" w:rsidP="0003041A">
      <w:pPr>
        <w:widowControl w:val="0"/>
        <w:numPr>
          <w:ilvl w:val="0"/>
          <w:numId w:val="49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Зоны отдыха - территории, предназначенные и обустроенные для организации активного массового отдыха, купания и рекреации.</w:t>
      </w:r>
    </w:p>
    <w:p w:rsidR="0003041A" w:rsidRPr="0003041A" w:rsidRDefault="0003041A" w:rsidP="0003041A">
      <w:pPr>
        <w:widowControl w:val="0"/>
        <w:numPr>
          <w:ilvl w:val="0"/>
          <w:numId w:val="49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Обязательный перечень элементов благоустройства на территории зоны отдыха включает: твердые виды покрытия проезда, комбинированные - дорожек (плитка, утопленная в газон), озеленение, питьевые фонтанчики, скамьи, урны, малые контейнеры для мусора, оборудование пляжа (навесы от солнца, лежаки, кабинки для переодевания), туалетные кабины.</w:t>
      </w:r>
      <w:proofErr w:type="gramEnd"/>
    </w:p>
    <w:p w:rsidR="0003041A" w:rsidRPr="0003041A" w:rsidRDefault="0003041A" w:rsidP="0003041A">
      <w:pPr>
        <w:widowControl w:val="0"/>
        <w:numPr>
          <w:ilvl w:val="0"/>
          <w:numId w:val="49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На территории сельского поселения возможно проектирование следующих видов парков: многофункциональные, специализированные. Проектирование благоустройства парка зависит от его функционального назначения.</w:t>
      </w:r>
    </w:p>
    <w:p w:rsidR="0003041A" w:rsidRPr="0003041A" w:rsidRDefault="0003041A" w:rsidP="0003041A">
      <w:pPr>
        <w:widowControl w:val="0"/>
        <w:spacing w:after="0" w:line="240" w:lineRule="auto"/>
        <w:ind w:left="743" w:right="23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03041A" w:rsidRPr="0003041A" w:rsidRDefault="0003041A" w:rsidP="0003041A">
      <w:pPr>
        <w:widowControl w:val="0"/>
        <w:spacing w:after="0" w:line="278" w:lineRule="exact"/>
        <w:ind w:right="660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Глава 18. БЛАГОУСТРОЙСТВО НА ТЕРРИТОРИЯХ ПРОИЗВОДСТВЕННОГО НАЗНАЧЕНИЯ</w:t>
      </w:r>
    </w:p>
    <w:p w:rsidR="0003041A" w:rsidRPr="0003041A" w:rsidRDefault="0003041A" w:rsidP="0003041A">
      <w:pPr>
        <w:widowControl w:val="0"/>
        <w:spacing w:after="0" w:line="278" w:lineRule="exact"/>
        <w:ind w:right="660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03041A" w:rsidRPr="0003041A" w:rsidRDefault="0003041A" w:rsidP="0003041A">
      <w:pPr>
        <w:widowControl w:val="0"/>
        <w:numPr>
          <w:ilvl w:val="0"/>
          <w:numId w:val="50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Требования к проектированию благоустройства на территориях производственного назначения определяются ведомственными нормативами. Объектами нормирования благоустройства на территориях производственного назначения, как правило, являются общественные пространства в зонах производственной застройки и озелененные территории санитарно-защитных зон.</w:t>
      </w:r>
    </w:p>
    <w:p w:rsidR="0003041A" w:rsidRPr="0003041A" w:rsidRDefault="0003041A" w:rsidP="0003041A">
      <w:pPr>
        <w:widowControl w:val="0"/>
        <w:numPr>
          <w:ilvl w:val="0"/>
          <w:numId w:val="50"/>
        </w:numPr>
        <w:spacing w:after="24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Площадь озеленения санитарно-защитных зон (СЗЗ) территорий производственного назначения должна определяться проектным решением в соответствии с требованиями </w:t>
      </w:r>
      <w:r w:rsidRPr="000304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СанПиН 2.2.1/2.1.1.1200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03041A" w:rsidRPr="0003041A" w:rsidRDefault="0003041A" w:rsidP="0003041A">
      <w:pPr>
        <w:widowControl w:val="0"/>
        <w:spacing w:after="0" w:line="274" w:lineRule="exact"/>
        <w:ind w:right="660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Глава 19. ОСВЕЩЕНИЕ И ОСВЕТИТЕЛЬНОЕ ОБОРУДОВАНИЕ</w:t>
      </w:r>
    </w:p>
    <w:p w:rsidR="0003041A" w:rsidRPr="0003041A" w:rsidRDefault="0003041A" w:rsidP="0003041A">
      <w:pPr>
        <w:widowControl w:val="0"/>
        <w:spacing w:after="0" w:line="274" w:lineRule="exact"/>
        <w:ind w:right="660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03041A" w:rsidRPr="0003041A" w:rsidRDefault="0003041A" w:rsidP="0003041A">
      <w:pPr>
        <w:widowControl w:val="0"/>
        <w:numPr>
          <w:ilvl w:val="0"/>
          <w:numId w:val="51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Улицы, дороги, площади, тротуары, общественные территории, территории жилых домов, территории промышленных и коммунальных организаций, а также дорожные знаки и указатели, элементы информации о населенных пунктах освещаются в темное время суток по расписанию,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утвержденному администрацией сельского поселения, согласно сезонной продолжительности светового дня.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Обязанность по освещению данных объектов возлагаются на их собственников или уполномоченных собственником лиц.</w:t>
      </w:r>
    </w:p>
    <w:p w:rsidR="0003041A" w:rsidRPr="0003041A" w:rsidRDefault="0003041A" w:rsidP="0003041A">
      <w:pPr>
        <w:widowControl w:val="0"/>
        <w:numPr>
          <w:ilvl w:val="0"/>
          <w:numId w:val="51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Освещение территории поселения осуществляются </w:t>
      </w:r>
      <w:proofErr w:type="spell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энергоснабжающими</w:t>
      </w:r>
      <w:proofErr w:type="spell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03041A" w:rsidRPr="0003041A" w:rsidRDefault="0003041A" w:rsidP="0003041A">
      <w:pPr>
        <w:widowControl w:val="0"/>
        <w:numPr>
          <w:ilvl w:val="0"/>
          <w:numId w:val="51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Строительство, эксплуатация, текущий и капитальный ремонт сетей наружного освещения улиц осуществляются специализированными организациями по договорам с администрацией сельского поселения.</w:t>
      </w:r>
    </w:p>
    <w:p w:rsidR="0003041A" w:rsidRPr="0003041A" w:rsidRDefault="0003041A" w:rsidP="0003041A">
      <w:pPr>
        <w:widowControl w:val="0"/>
        <w:numPr>
          <w:ilvl w:val="0"/>
          <w:numId w:val="51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При проектировании объектов в различных градостроительных условиях необходимо предусматривать функциональное, архитектурное и информационное освещение с целью решения утилитарных, </w:t>
      </w:r>
      <w:proofErr w:type="spell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светопланировочных</w:t>
      </w:r>
      <w:proofErr w:type="spell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и </w:t>
      </w:r>
      <w:proofErr w:type="spell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светокомпозиционных</w:t>
      </w:r>
      <w:proofErr w:type="spell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задач, в том числе, при необходимости, светоцветового зонирования территорий муниципального образования и формирования системы </w:t>
      </w:r>
      <w:proofErr w:type="spell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светопространственных</w:t>
      </w:r>
      <w:proofErr w:type="spell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ансамблей.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При проектировании каждой из трех основных групп осветительных установок (функционального, архитектурного освещения, световой информации) следует обеспечивать: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(СНиП 23-05);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надежность работы установок согласно Правилам устройства электроустановок (далее - ПУЭ), безопасность населения, обслуживающего персонала и, в необходимых случаях, защищенность от вандализма;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экономичность и </w:t>
      </w:r>
      <w:proofErr w:type="spell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энергоэффективность</w:t>
      </w:r>
      <w:proofErr w:type="spell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удобство обслуживания и управления при разных режимах работы установок.</w:t>
      </w:r>
    </w:p>
    <w:p w:rsidR="0003041A" w:rsidRPr="0003041A" w:rsidRDefault="0003041A" w:rsidP="0003041A">
      <w:pPr>
        <w:widowControl w:val="0"/>
        <w:numPr>
          <w:ilvl w:val="0"/>
          <w:numId w:val="51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Функциональное освещение (далее - ФО) необходимо осуществлять стационарными установками освещения дорожных покрытий и простран</w:t>
      </w:r>
      <w:proofErr w:type="gram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ств в тр</w:t>
      </w:r>
      <w:proofErr w:type="gram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анспортных и пешеходных зонах.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Установки ФО подразделяются </w:t>
      </w:r>
      <w:proofErr w:type="gram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на</w:t>
      </w:r>
      <w:proofErr w:type="gram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: обычные, </w:t>
      </w:r>
      <w:proofErr w:type="spell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высокомачтовые</w:t>
      </w:r>
      <w:proofErr w:type="spell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, парапетные, газонные и встроенные.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 обычных установках светильники располагать на опорах (венчающие, консольные), подвесах или фасадах (бра, плафоны) на высоте от 3 до </w:t>
      </w:r>
      <w:smartTag w:uri="urn:schemas-microsoft-com:office:smarttags" w:element="metricconverter">
        <w:smartTagPr>
          <w:attr w:name="ProductID" w:val="15 м"/>
        </w:smartTagPr>
        <w:r w:rsidRPr="0003041A">
          <w:rPr>
            <w:rFonts w:ascii="Times New Roman" w:eastAsia="Times New Roman" w:hAnsi="Times New Roman" w:cs="Times New Roman"/>
            <w:spacing w:val="3"/>
            <w:sz w:val="28"/>
            <w:szCs w:val="28"/>
          </w:rPr>
          <w:t>15 м</w:t>
        </w:r>
      </w:smartTag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. Их необходимо применять в транспортных и пешеходных зонах как наиболее традиционные.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 </w:t>
      </w:r>
      <w:proofErr w:type="spell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высокомачтовых</w:t>
      </w:r>
      <w:proofErr w:type="spell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установках осветительные приборы (прожекторы или светильники) располагать на опорах на высоте 20 и более метров. Эти установки использовать для освещения обширных пространств, транспортных развязок и магистралей.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 парапетных установках светильники встраивать линией или пунктиром в парапет высотой до </w:t>
      </w:r>
      <w:smartTag w:uri="urn:schemas-microsoft-com:office:smarttags" w:element="metricconverter">
        <w:smartTagPr>
          <w:attr w:name="ProductID" w:val="1,2 метра"/>
        </w:smartTagPr>
        <w:r w:rsidRPr="0003041A">
          <w:rPr>
            <w:rFonts w:ascii="Times New Roman" w:eastAsia="Times New Roman" w:hAnsi="Times New Roman" w:cs="Times New Roman"/>
            <w:spacing w:val="3"/>
            <w:sz w:val="28"/>
            <w:szCs w:val="28"/>
          </w:rPr>
          <w:t>1,2 метра</w:t>
        </w:r>
      </w:smartTag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, ограждающий проезжую часть путепроводов, мостов, эстакад, пандусов, развязок, а также тротуары и площадки.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Газонные светильники обычно служат для освещения газонов, цветников, пешеходных дорожек и площадок. Их необходимо применять на территориях общественных пространств и объектов рекреации в зонах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минимального вандализма.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Светильники, встроенные в ступени, подпорные стенки, ограждения, цоколи зданий и сооружений, малые архитектурные формы, использовать для освещения пешеходных зон территорий общественного назначения.</w:t>
      </w:r>
    </w:p>
    <w:p w:rsidR="0003041A" w:rsidRPr="0003041A" w:rsidRDefault="0003041A" w:rsidP="0003041A">
      <w:pPr>
        <w:widowControl w:val="0"/>
        <w:numPr>
          <w:ilvl w:val="0"/>
          <w:numId w:val="51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Архитектурное освещение (далее - АО) необходимо применять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ансамблей.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К временным установкам АО относится праздничная иллюминация: световые гирлянды, сетки, контурные обтяжки, </w:t>
      </w:r>
      <w:proofErr w:type="spell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светографические</w:t>
      </w:r>
      <w:proofErr w:type="spell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световодов</w:t>
      </w:r>
      <w:proofErr w:type="spell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, световые проекции, лазерные рисунки и т.п.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В целях архитектурного освещения можно использовать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03041A" w:rsidRPr="0003041A" w:rsidRDefault="0003041A" w:rsidP="0003041A">
      <w:pPr>
        <w:widowControl w:val="0"/>
        <w:numPr>
          <w:ilvl w:val="0"/>
          <w:numId w:val="51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Световая информация (далее - СИ), в том числе световая реклама, должна помогать ориентации пешеходов и водителей автотранспорта в городском пространстве и участвовать в решении </w:t>
      </w:r>
      <w:proofErr w:type="spell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светокомпозиционных</w:t>
      </w:r>
      <w:proofErr w:type="spell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задач.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При проектировании световой информации необходимо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движения, не нарушающую комфортность проживания населения.</w:t>
      </w:r>
    </w:p>
    <w:p w:rsidR="0003041A" w:rsidRPr="0003041A" w:rsidRDefault="0003041A" w:rsidP="0003041A">
      <w:pPr>
        <w:widowControl w:val="0"/>
        <w:numPr>
          <w:ilvl w:val="0"/>
          <w:numId w:val="51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 стационарных установках ФО и АО необходимо применять </w:t>
      </w:r>
      <w:proofErr w:type="spell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энергоэффективные</w:t>
      </w:r>
      <w:proofErr w:type="spell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Источники света в установках ФО выбирать с учетом требований,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В установках АО и СИ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</w:p>
    <w:p w:rsidR="0003041A" w:rsidRPr="0003041A" w:rsidRDefault="0003041A" w:rsidP="0003041A">
      <w:pPr>
        <w:widowControl w:val="0"/>
        <w:numPr>
          <w:ilvl w:val="0"/>
          <w:numId w:val="51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 установках ФО транспортных и пешеходных зон необходимо применять осветительные приборы направленного в нижнюю полусферу прямого, рассеянного или отраженного света.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Применение светильников с неограниченным </w:t>
      </w:r>
      <w:proofErr w:type="spell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светораспределением</w:t>
      </w:r>
      <w:proofErr w:type="spell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(типа шаров из прозрачного или светорассеивающего материала)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допускается в установках: газонных, на фасадах (типа бра и плафонов) и на опорах с венчающими и консольными приборами. Установку последних применять на озелененных территориях или на фоне освещенных фасадов зданий, сооружений, склонов рельефа.</w:t>
      </w:r>
    </w:p>
    <w:p w:rsidR="0003041A" w:rsidRPr="0003041A" w:rsidRDefault="0003041A" w:rsidP="0003041A">
      <w:pPr>
        <w:widowControl w:val="0"/>
        <w:numPr>
          <w:ilvl w:val="0"/>
          <w:numId w:val="51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Для освещения проезжей части улиц и сопутствующих им тротуаров в зонах интенсивного пешеходного движения необходимо применять </w:t>
      </w:r>
      <w:proofErr w:type="spell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двухконсольные</w:t>
      </w:r>
      <w:proofErr w:type="spell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опоры со светильниками на разной высоте, снабженными </w:t>
      </w:r>
      <w:proofErr w:type="spell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разноспектральными</w:t>
      </w:r>
      <w:proofErr w:type="spell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источниками света.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Над проезжей частью улиц, дорог и площадей светильники на опорах устанавливать на высоте не менее </w:t>
      </w:r>
      <w:smartTag w:uri="urn:schemas-microsoft-com:office:smarttags" w:element="metricconverter">
        <w:smartTagPr>
          <w:attr w:name="ProductID" w:val="8 м"/>
        </w:smartTagPr>
        <w:r w:rsidRPr="0003041A">
          <w:rPr>
            <w:rFonts w:ascii="Times New Roman" w:eastAsia="Times New Roman" w:hAnsi="Times New Roman" w:cs="Times New Roman"/>
            <w:spacing w:val="3"/>
            <w:sz w:val="28"/>
            <w:szCs w:val="28"/>
          </w:rPr>
          <w:t>8 м</w:t>
        </w:r>
      </w:smartTag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 пешеходных зонах высоту установки светильников на опорах принимать не менее </w:t>
      </w:r>
      <w:smartTag w:uri="urn:schemas-microsoft-com:office:smarttags" w:element="metricconverter">
        <w:smartTagPr>
          <w:attr w:name="ProductID" w:val="3,5 м"/>
        </w:smartTagPr>
        <w:r w:rsidRPr="0003041A">
          <w:rPr>
            <w:rFonts w:ascii="Times New Roman" w:eastAsia="Times New Roman" w:hAnsi="Times New Roman" w:cs="Times New Roman"/>
            <w:spacing w:val="3"/>
            <w:sz w:val="28"/>
            <w:szCs w:val="28"/>
          </w:rPr>
          <w:t>3,5 м</w:t>
        </w:r>
      </w:smartTag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и не более </w:t>
      </w:r>
      <w:smartTag w:uri="urn:schemas-microsoft-com:office:smarttags" w:element="metricconverter">
        <w:smartTagPr>
          <w:attr w:name="ProductID" w:val="5,5 м"/>
        </w:smartTagPr>
        <w:r w:rsidRPr="0003041A">
          <w:rPr>
            <w:rFonts w:ascii="Times New Roman" w:eastAsia="Times New Roman" w:hAnsi="Times New Roman" w:cs="Times New Roman"/>
            <w:spacing w:val="3"/>
            <w:sz w:val="28"/>
            <w:szCs w:val="28"/>
          </w:rPr>
          <w:t>5,5 м</w:t>
        </w:r>
      </w:smartTag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Светильники (бра, плафоны) для освещения проездов, тротуаров и площадок, расположенных у зданий, устанавливать на высоте не менее </w:t>
      </w:r>
      <w:smartTag w:uri="urn:schemas-microsoft-com:office:smarttags" w:element="metricconverter">
        <w:smartTagPr>
          <w:attr w:name="ProductID" w:val="3 м"/>
        </w:smartTagPr>
        <w:r w:rsidRPr="0003041A">
          <w:rPr>
            <w:rFonts w:ascii="Times New Roman" w:eastAsia="Times New Roman" w:hAnsi="Times New Roman" w:cs="Times New Roman"/>
            <w:spacing w:val="3"/>
            <w:sz w:val="28"/>
            <w:szCs w:val="28"/>
          </w:rPr>
          <w:t>3 м</w:t>
        </w:r>
      </w:smartTag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03041A" w:rsidRPr="0003041A" w:rsidRDefault="0003041A" w:rsidP="0003041A">
      <w:pPr>
        <w:widowControl w:val="0"/>
        <w:numPr>
          <w:ilvl w:val="0"/>
          <w:numId w:val="51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разнообразия среды населенного пункта предусматривать следующие режимы их работы: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ночной дежурный режим, когда в установках ФО, АО и СИ может отключаться часть осветительных приборов;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праздничный режим, когда функционируют все стационарные и временные осветительные установки трех групп;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291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03041A" w:rsidRPr="0003041A" w:rsidRDefault="0003041A" w:rsidP="0003041A">
      <w:pPr>
        <w:widowControl w:val="0"/>
        <w:spacing w:after="207" w:line="21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bookmarkStart w:id="3" w:name="bookmark3"/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Глава 20. ОСОБЫЕ УСЛОВИЯ УБОРКИ И БЛАГОУСТРОЙСТВА</w:t>
      </w:r>
      <w:bookmarkEnd w:id="3"/>
    </w:p>
    <w:p w:rsidR="0003041A" w:rsidRPr="0003041A" w:rsidRDefault="0003041A" w:rsidP="0003041A">
      <w:pPr>
        <w:widowControl w:val="0"/>
        <w:numPr>
          <w:ilvl w:val="0"/>
          <w:numId w:val="5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При любых видах уборки на территории сельского поселения </w:t>
      </w:r>
      <w:r w:rsidRPr="0003041A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ЗАПРЕЩАЕТСЯ</w:t>
      </w:r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:</w:t>
      </w:r>
    </w:p>
    <w:p w:rsidR="0003041A" w:rsidRPr="0003041A" w:rsidRDefault="0003041A" w:rsidP="0003041A">
      <w:pPr>
        <w:widowControl w:val="0"/>
        <w:numPr>
          <w:ilvl w:val="0"/>
          <w:numId w:val="53"/>
        </w:numPr>
        <w:tabs>
          <w:tab w:val="left" w:pos="162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</w:rPr>
        <w:t xml:space="preserve">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Вывозить и выгружать бытовой, строительный мусор и грунт, промышленные отходы и </w:t>
      </w:r>
      <w:proofErr w:type="spell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хозфекальные</w:t>
      </w:r>
      <w:proofErr w:type="spell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сточные воды из выгребных ям в места, не отведенные для этой цели органом местного самоуправления и не согласованные с </w:t>
      </w:r>
      <w:proofErr w:type="spell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Росприроднадзором</w:t>
      </w:r>
      <w:proofErr w:type="spell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03041A" w:rsidRPr="0003041A" w:rsidRDefault="0003041A" w:rsidP="0003041A">
      <w:pPr>
        <w:widowControl w:val="0"/>
        <w:numPr>
          <w:ilvl w:val="0"/>
          <w:numId w:val="53"/>
        </w:numPr>
        <w:tabs>
          <w:tab w:val="left" w:pos="162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Сжигать бытовые и промышленные отходы, мусор, листья, обрезки деревьев, полимерную тару и пленку на улицах, площадях, в скверах, на бульварах, во дворах предприятий, организаций, учреждений и индивидуальных домовладений, на санкционированных свалках, в контейнерах, а так же закапывать бытовые отходы в землю.</w:t>
      </w:r>
    </w:p>
    <w:p w:rsidR="0003041A" w:rsidRPr="0003041A" w:rsidRDefault="0003041A" w:rsidP="0003041A">
      <w:pPr>
        <w:widowControl w:val="0"/>
        <w:numPr>
          <w:ilvl w:val="0"/>
          <w:numId w:val="53"/>
        </w:numPr>
        <w:tabs>
          <w:tab w:val="left" w:pos="162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Сорить на улицах, площадях и в других общественных местах, выставлять тару с мусором и пищевыми отходами на улицы.</w:t>
      </w:r>
    </w:p>
    <w:p w:rsidR="0003041A" w:rsidRPr="0003041A" w:rsidRDefault="0003041A" w:rsidP="0003041A">
      <w:pPr>
        <w:widowControl w:val="0"/>
        <w:numPr>
          <w:ilvl w:val="0"/>
          <w:numId w:val="53"/>
        </w:numPr>
        <w:tabs>
          <w:tab w:val="left" w:pos="162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Предприятиям, организациям и населению сбрасывать в водоемы бытовые, производственные отходы и загрязнять воду и прилегающую к водоему территорию.</w:t>
      </w:r>
    </w:p>
    <w:p w:rsidR="0003041A" w:rsidRPr="0003041A" w:rsidRDefault="0003041A" w:rsidP="0003041A">
      <w:pPr>
        <w:widowControl w:val="0"/>
        <w:numPr>
          <w:ilvl w:val="0"/>
          <w:numId w:val="53"/>
        </w:numPr>
        <w:tabs>
          <w:tab w:val="left" w:pos="162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Сметать мусор на проезжую часть улиц, в </w:t>
      </w:r>
      <w:proofErr w:type="spell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ливнеприемники</w:t>
      </w:r>
      <w:proofErr w:type="spell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ливневой канализации.</w:t>
      </w:r>
    </w:p>
    <w:p w:rsidR="0003041A" w:rsidRPr="0003041A" w:rsidRDefault="0003041A" w:rsidP="0003041A">
      <w:pPr>
        <w:widowControl w:val="0"/>
        <w:tabs>
          <w:tab w:val="left" w:pos="1147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</w:rPr>
        <w:t xml:space="preserve">           20.2</w:t>
      </w:r>
      <w:r w:rsidRPr="0003041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.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На территории сельского поселения </w:t>
      </w:r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ЗАПРЕЩАЕТСЯ:</w:t>
      </w:r>
    </w:p>
    <w:p w:rsidR="0003041A" w:rsidRPr="0003041A" w:rsidRDefault="0003041A" w:rsidP="0003041A">
      <w:pPr>
        <w:widowControl w:val="0"/>
        <w:numPr>
          <w:ilvl w:val="0"/>
          <w:numId w:val="54"/>
        </w:numPr>
        <w:tabs>
          <w:tab w:val="left" w:pos="162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Устраивать выпуск бытовых сточных вод из канализаций жилых домов открытым способом в водоемы, ливневую канализацию, на проезжую часть дорог, на рельеф местности, в грунтовые лотки и обочину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дорог, на прочие смежные территории.</w:t>
      </w:r>
    </w:p>
    <w:p w:rsidR="0003041A" w:rsidRPr="0003041A" w:rsidRDefault="0003041A" w:rsidP="0003041A">
      <w:pPr>
        <w:widowControl w:val="0"/>
        <w:numPr>
          <w:ilvl w:val="0"/>
          <w:numId w:val="54"/>
        </w:numPr>
        <w:tabs>
          <w:tab w:val="left" w:pos="1620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Устраивать и использовать сливные ямы с нарушением установленных норм.</w:t>
      </w:r>
    </w:p>
    <w:p w:rsidR="0003041A" w:rsidRPr="0003041A" w:rsidRDefault="0003041A" w:rsidP="0003041A">
      <w:pPr>
        <w:widowControl w:val="0"/>
        <w:numPr>
          <w:ilvl w:val="0"/>
          <w:numId w:val="54"/>
        </w:numPr>
        <w:tabs>
          <w:tab w:val="left" w:pos="162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цели.</w:t>
      </w:r>
    </w:p>
    <w:p w:rsidR="0003041A" w:rsidRPr="0003041A" w:rsidRDefault="0003041A" w:rsidP="0003041A">
      <w:pPr>
        <w:widowControl w:val="0"/>
        <w:numPr>
          <w:ilvl w:val="0"/>
          <w:numId w:val="54"/>
        </w:numPr>
        <w:tabs>
          <w:tab w:val="left" w:pos="162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Производить переустройство наружных фасадов зданий, выходящих на улицу без разрешения администрации сельского поселения.</w:t>
      </w:r>
    </w:p>
    <w:p w:rsidR="0003041A" w:rsidRPr="0003041A" w:rsidRDefault="0003041A" w:rsidP="0003041A">
      <w:pPr>
        <w:widowControl w:val="0"/>
        <w:numPr>
          <w:ilvl w:val="0"/>
          <w:numId w:val="54"/>
        </w:numPr>
        <w:tabs>
          <w:tab w:val="left" w:pos="1620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Производить посадку на газонах улиц овощей всех видов.</w:t>
      </w:r>
    </w:p>
    <w:p w:rsidR="0003041A" w:rsidRPr="0003041A" w:rsidRDefault="0003041A" w:rsidP="0003041A">
      <w:pPr>
        <w:widowControl w:val="0"/>
        <w:numPr>
          <w:ilvl w:val="0"/>
          <w:numId w:val="54"/>
        </w:numPr>
        <w:tabs>
          <w:tab w:val="left" w:pos="162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Ограждать строительные площадки с уменьшением пешеходных дорожек (тротуаров).</w:t>
      </w:r>
    </w:p>
    <w:p w:rsidR="0003041A" w:rsidRPr="0003041A" w:rsidRDefault="0003041A" w:rsidP="0003041A">
      <w:pPr>
        <w:widowControl w:val="0"/>
        <w:numPr>
          <w:ilvl w:val="0"/>
          <w:numId w:val="54"/>
        </w:numPr>
        <w:tabs>
          <w:tab w:val="left" w:pos="162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Юридическим, должностным и физическим лицам складировать строительные материалы, органические удобрения (навоз), мусор, дрова на прилегающих к строениям и домовладениям территориях без разрешения администрации сельского поселения.</w:t>
      </w:r>
    </w:p>
    <w:p w:rsidR="0003041A" w:rsidRPr="0003041A" w:rsidRDefault="0003041A" w:rsidP="0003041A">
      <w:pPr>
        <w:widowControl w:val="0"/>
        <w:numPr>
          <w:ilvl w:val="0"/>
          <w:numId w:val="54"/>
        </w:numPr>
        <w:tabs>
          <w:tab w:val="left" w:pos="162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Повреждать или вырубать зеленые насаждения, в том числе деревья хвойных пород.</w:t>
      </w:r>
    </w:p>
    <w:p w:rsidR="0003041A" w:rsidRPr="0003041A" w:rsidRDefault="0003041A" w:rsidP="0003041A">
      <w:pPr>
        <w:widowControl w:val="0"/>
        <w:numPr>
          <w:ilvl w:val="0"/>
          <w:numId w:val="54"/>
        </w:numPr>
        <w:tabs>
          <w:tab w:val="left" w:pos="162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Загромождать (</w:t>
      </w:r>
      <w:proofErr w:type="gram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захламлять</w:t>
      </w:r>
      <w:proofErr w:type="gram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) придомовые, дворовые территории общего пользования металлическим ломом, строительным, бытовым мусором, дровами и другими материалами.</w:t>
      </w:r>
    </w:p>
    <w:p w:rsidR="0003041A" w:rsidRPr="0003041A" w:rsidRDefault="0003041A" w:rsidP="0003041A">
      <w:pPr>
        <w:widowControl w:val="0"/>
        <w:numPr>
          <w:ilvl w:val="0"/>
          <w:numId w:val="54"/>
        </w:numPr>
        <w:tabs>
          <w:tab w:val="left" w:pos="162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Самовольно изменять геометрические размеры и отметки устройства водопропускных сооружений и водосборных каналов, а так же загромождать данные сооружения всеми видами отходов, землей и строительными материалами.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6"/>
          <w:szCs w:val="26"/>
        </w:rPr>
        <w:t>20.2.11.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Использовать питьевую воду не по назначению (полив, технические нужды) без приборов учета.</w:t>
      </w:r>
    </w:p>
    <w:p w:rsidR="0003041A" w:rsidRPr="0003041A" w:rsidRDefault="0003041A" w:rsidP="0003041A">
      <w:pPr>
        <w:widowControl w:val="0"/>
        <w:numPr>
          <w:ilvl w:val="0"/>
          <w:numId w:val="55"/>
        </w:numPr>
        <w:tabs>
          <w:tab w:val="left" w:pos="180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Выливать жидкие коммунальные отходы, в том числе помои на территории двора и на улицы, в водостоки ливневой канализации и прочие, не предназначенные для этих целей места.</w:t>
      </w:r>
    </w:p>
    <w:p w:rsidR="0003041A" w:rsidRPr="0003041A" w:rsidRDefault="0003041A" w:rsidP="0003041A">
      <w:pPr>
        <w:widowControl w:val="0"/>
        <w:numPr>
          <w:ilvl w:val="0"/>
          <w:numId w:val="55"/>
        </w:numPr>
        <w:tabs>
          <w:tab w:val="left" w:pos="1800"/>
        </w:tabs>
        <w:spacing w:after="244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Хранить и размещать разукомплектованные транспортные средства на тротуарах, обочинах, придомовых территориях многоквартирных домов и в зоне индивидуальной жилой застройки, газонах, спортивных, детских площадках и проезжих частях. Разукомплектованным считается транспортное средство, у которого отсутствуют основные узлы и агрегаты, кузовные детали, стекла и колеса, а также подверженное глубокой коррозии, либо в котором присутствуют видимые признаки непригодности транспортного средства по его целевому назначению.</w:t>
      </w:r>
    </w:p>
    <w:p w:rsidR="0003041A" w:rsidRPr="0003041A" w:rsidRDefault="0003041A" w:rsidP="0003041A">
      <w:pPr>
        <w:widowControl w:val="0"/>
        <w:numPr>
          <w:ilvl w:val="0"/>
          <w:numId w:val="56"/>
        </w:numPr>
        <w:tabs>
          <w:tab w:val="left" w:pos="1331"/>
        </w:tabs>
        <w:spacing w:after="0" w:line="269" w:lineRule="exact"/>
        <w:ind w:right="20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С целью обеспечения надлежащего санитарного состояния в поселении </w:t>
      </w: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ЗАПРЕЩАЕТСЯ:</w:t>
      </w:r>
    </w:p>
    <w:p w:rsidR="0003041A" w:rsidRPr="0003041A" w:rsidRDefault="0003041A" w:rsidP="0003041A">
      <w:pPr>
        <w:widowControl w:val="0"/>
        <w:numPr>
          <w:ilvl w:val="0"/>
          <w:numId w:val="57"/>
        </w:numPr>
        <w:tabs>
          <w:tab w:val="left" w:pos="1494"/>
        </w:tabs>
        <w:spacing w:after="0" w:line="269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Купать собак и других животных в водоемах, в местах массового купания, выгуливать животных в парках, скверах, бульварах, на детских площадках и стадионах.</w:t>
      </w:r>
    </w:p>
    <w:p w:rsidR="0003041A" w:rsidRPr="0003041A" w:rsidRDefault="0003041A" w:rsidP="0003041A">
      <w:pPr>
        <w:widowControl w:val="0"/>
        <w:numPr>
          <w:ilvl w:val="0"/>
          <w:numId w:val="57"/>
        </w:numPr>
        <w:tabs>
          <w:tab w:val="left" w:pos="1620"/>
        </w:tabs>
        <w:spacing w:after="0" w:line="274" w:lineRule="exact"/>
        <w:ind w:right="1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Мыть транспортные средства возле водоразборных питьевых колонок, во дворах многоквартирных жилых домов, местах общего пользования и водоемах поселения.</w:t>
      </w:r>
    </w:p>
    <w:p w:rsidR="0003041A" w:rsidRPr="0003041A" w:rsidRDefault="0003041A" w:rsidP="0003041A">
      <w:pPr>
        <w:widowControl w:val="0"/>
        <w:numPr>
          <w:ilvl w:val="0"/>
          <w:numId w:val="57"/>
        </w:numPr>
        <w:tabs>
          <w:tab w:val="left" w:pos="1620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Выгуливать собак без намордников в местах общего пользования.</w:t>
      </w:r>
    </w:p>
    <w:p w:rsidR="0003041A" w:rsidRPr="0003041A" w:rsidRDefault="0003041A" w:rsidP="0003041A">
      <w:pPr>
        <w:widowControl w:val="0"/>
        <w:numPr>
          <w:ilvl w:val="0"/>
          <w:numId w:val="57"/>
        </w:numPr>
        <w:tabs>
          <w:tab w:val="left" w:pos="1620"/>
        </w:tabs>
        <w:spacing w:after="0" w:line="274" w:lineRule="exact"/>
        <w:ind w:right="1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Содержать домашних животных и птиц в помещениях, не отвечающих санитарно-техническим требованиям, выпускать домашних животных и птиц на улицы, территории общих дворов, скверов, парков и кладбищ.</w:t>
      </w:r>
    </w:p>
    <w:p w:rsidR="0003041A" w:rsidRPr="0003041A" w:rsidRDefault="0003041A" w:rsidP="0003041A">
      <w:pPr>
        <w:widowControl w:val="0"/>
        <w:numPr>
          <w:ilvl w:val="0"/>
          <w:numId w:val="57"/>
        </w:numPr>
        <w:tabs>
          <w:tab w:val="left" w:pos="1620"/>
        </w:tabs>
        <w:spacing w:after="0" w:line="274" w:lineRule="exact"/>
        <w:ind w:right="1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 xml:space="preserve"> Загрязнять места общего пользования отходами жизнедеятельности домашних животных.</w:t>
      </w:r>
    </w:p>
    <w:p w:rsidR="0003041A" w:rsidRPr="0003041A" w:rsidRDefault="0003041A" w:rsidP="0003041A">
      <w:pPr>
        <w:widowControl w:val="0"/>
        <w:numPr>
          <w:ilvl w:val="0"/>
          <w:numId w:val="57"/>
        </w:numPr>
        <w:tabs>
          <w:tab w:val="left" w:pos="1620"/>
        </w:tabs>
        <w:spacing w:after="0" w:line="274" w:lineRule="exact"/>
        <w:ind w:right="1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Производить торговлю фруктами, овощами и другими продуктами на улицах, площадях и других местах, не отведенных для этой цели.</w:t>
      </w:r>
    </w:p>
    <w:p w:rsidR="0003041A" w:rsidRPr="0003041A" w:rsidRDefault="0003041A" w:rsidP="0003041A">
      <w:pPr>
        <w:widowControl w:val="0"/>
        <w:numPr>
          <w:ilvl w:val="0"/>
          <w:numId w:val="57"/>
        </w:numPr>
        <w:tabs>
          <w:tab w:val="left" w:pos="1620"/>
        </w:tabs>
        <w:spacing w:after="0" w:line="274" w:lineRule="exact"/>
        <w:ind w:right="1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Размещать объекты торговли, временные и сезонные сооружения, кафе, пивные и пр. на тротуарах и газонной части улиц, скверов, парковой и лесной зоны.</w:t>
      </w:r>
    </w:p>
    <w:p w:rsidR="0003041A" w:rsidRPr="0003041A" w:rsidRDefault="0003041A" w:rsidP="0003041A">
      <w:pPr>
        <w:widowControl w:val="0"/>
        <w:numPr>
          <w:ilvl w:val="0"/>
          <w:numId w:val="57"/>
        </w:numPr>
        <w:tabs>
          <w:tab w:val="left" w:pos="1800"/>
        </w:tabs>
        <w:spacing w:after="0" w:line="274" w:lineRule="exact"/>
        <w:ind w:right="1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Размещать (складировать, хранить) тару, запас товара, строительные материалы, строительные отходы у нестационарных торговых объектов, магазинов, а также использовать для этих целей прилегающую к ним территорию, в том числе придомовую территорию жилого дома.</w:t>
      </w:r>
    </w:p>
    <w:p w:rsidR="0003041A" w:rsidRPr="0003041A" w:rsidRDefault="0003041A" w:rsidP="0003041A">
      <w:pPr>
        <w:widowControl w:val="0"/>
        <w:numPr>
          <w:ilvl w:val="0"/>
          <w:numId w:val="57"/>
        </w:numPr>
        <w:tabs>
          <w:tab w:val="left" w:pos="1620"/>
        </w:tabs>
        <w:spacing w:after="351" w:line="274" w:lineRule="exact"/>
        <w:ind w:right="1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Движение по дорогам общего пользования поселения загрязненного автотранспорта, перевозка мусора, сыпучих и жидких материалов без применения мер предосторожности (полог, герметизация, мойка ходовой части и пр.), предотвращающих загрязнение окружающей территории.</w:t>
      </w:r>
    </w:p>
    <w:p w:rsidR="0003041A" w:rsidRPr="0003041A" w:rsidRDefault="0003041A" w:rsidP="0003041A">
      <w:pPr>
        <w:widowControl w:val="0"/>
        <w:spacing w:after="207" w:line="210" w:lineRule="exact"/>
        <w:ind w:left="100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bookmarkStart w:id="4" w:name="bookmark4"/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Глава 21. СОДЕРЖАНИЕ ЖИВОТНЫХ И ПТ</w:t>
      </w:r>
      <w:r w:rsidRPr="0003041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И</w:t>
      </w: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ЦЫ</w:t>
      </w:r>
      <w:bookmarkEnd w:id="4"/>
    </w:p>
    <w:p w:rsidR="0003041A" w:rsidRPr="0003041A" w:rsidRDefault="0003041A" w:rsidP="0003041A">
      <w:pPr>
        <w:widowControl w:val="0"/>
        <w:numPr>
          <w:ilvl w:val="0"/>
          <w:numId w:val="58"/>
        </w:numPr>
        <w:spacing w:after="0" w:line="274" w:lineRule="exact"/>
        <w:ind w:right="1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Владельцы животных и птицы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03041A" w:rsidRPr="0003041A" w:rsidRDefault="0003041A" w:rsidP="0003041A">
      <w:pPr>
        <w:widowControl w:val="0"/>
        <w:numPr>
          <w:ilvl w:val="0"/>
          <w:numId w:val="58"/>
        </w:numPr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bookmarkStart w:id="5" w:name="bookmark5"/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ЗАПРЕЩАЕТСЯ:</w:t>
      </w:r>
      <w:bookmarkEnd w:id="5"/>
    </w:p>
    <w:p w:rsidR="0003041A" w:rsidRPr="0003041A" w:rsidRDefault="0003041A" w:rsidP="0003041A">
      <w:pPr>
        <w:widowControl w:val="0"/>
        <w:spacing w:after="0" w:line="274" w:lineRule="exact"/>
        <w:ind w:left="20" w:right="1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- содержать собак и кошек в местах общего пользования жилых домов (на лестничных клетках, чердаках, в подвалах, коридорах и т.п.), а также на балконах и лоджиях.</w:t>
      </w:r>
    </w:p>
    <w:p w:rsidR="0003041A" w:rsidRPr="0003041A" w:rsidRDefault="0003041A" w:rsidP="0003041A">
      <w:pPr>
        <w:widowControl w:val="0"/>
        <w:spacing w:after="0" w:line="274" w:lineRule="exact"/>
        <w:ind w:right="1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</w:rPr>
        <w:t xml:space="preserve">          </w:t>
      </w:r>
      <w:r w:rsidRPr="0003041A">
        <w:rPr>
          <w:rFonts w:ascii="Times New Roman" w:eastAsia="Times New Roman" w:hAnsi="Times New Roman" w:cs="Times New Roman"/>
          <w:spacing w:val="3"/>
          <w:sz w:val="26"/>
          <w:szCs w:val="26"/>
        </w:rPr>
        <w:t>21.3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.Содержание сельскохозяйственных животных и птицы в зоне многоэтажной жилой застройки не допускается.</w:t>
      </w:r>
    </w:p>
    <w:p w:rsidR="0003041A" w:rsidRPr="0003041A" w:rsidRDefault="0003041A" w:rsidP="0003041A">
      <w:pPr>
        <w:widowControl w:val="0"/>
        <w:numPr>
          <w:ilvl w:val="0"/>
          <w:numId w:val="59"/>
        </w:numPr>
        <w:tabs>
          <w:tab w:val="left" w:pos="1620"/>
        </w:tabs>
        <w:spacing w:after="0" w:line="274" w:lineRule="exact"/>
        <w:ind w:right="1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 целях защиты поверхностных, подземных вод и почв от загрязнения отходами, связанными с содержанием сельскохозяйственных животных и птицы, профилактики и борьбы с заразными болезнями, общими для человека и животных, граждане обязаны обеспечить содержание и уход за сельскохозяйственными животными и птицей в соответствии с действующими ветеринарно-санитарными правилами и нормами.</w:t>
      </w:r>
    </w:p>
    <w:p w:rsidR="0003041A" w:rsidRPr="0003041A" w:rsidRDefault="0003041A" w:rsidP="0003041A">
      <w:pPr>
        <w:widowControl w:val="0"/>
        <w:numPr>
          <w:ilvl w:val="0"/>
          <w:numId w:val="59"/>
        </w:numPr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Владельцы домашнего скота</w:t>
      </w: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ОБЯЗАНЫ</w:t>
      </w:r>
      <w:r w:rsidRPr="0003041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:</w:t>
      </w:r>
    </w:p>
    <w:p w:rsidR="0003041A" w:rsidRPr="0003041A" w:rsidRDefault="0003041A" w:rsidP="0003041A">
      <w:pPr>
        <w:widowControl w:val="0"/>
        <w:numPr>
          <w:ilvl w:val="0"/>
          <w:numId w:val="60"/>
        </w:numPr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Гуманно обращаться с животными;</w:t>
      </w:r>
    </w:p>
    <w:p w:rsidR="0003041A" w:rsidRPr="0003041A" w:rsidRDefault="0003041A" w:rsidP="0003041A">
      <w:pPr>
        <w:widowControl w:val="0"/>
        <w:numPr>
          <w:ilvl w:val="0"/>
          <w:numId w:val="60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Представлять ветеринарным специалистам по их требованию домашний скот для осмотра и создавать условия для проведения их осмотра, исследований и обработок;</w:t>
      </w:r>
    </w:p>
    <w:p w:rsidR="0003041A" w:rsidRPr="0003041A" w:rsidRDefault="0003041A" w:rsidP="0003041A">
      <w:pPr>
        <w:widowControl w:val="0"/>
        <w:numPr>
          <w:ilvl w:val="0"/>
          <w:numId w:val="60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Немедленно извещать указанных специалистов обо всех случаях внезапного падежа или одновременного массового заболевания домашнего скота, а также об их необычном поведении. До прибытия специалистов изолировать заболевшее животное;</w:t>
      </w:r>
    </w:p>
    <w:p w:rsidR="0003041A" w:rsidRPr="0003041A" w:rsidRDefault="0003041A" w:rsidP="0003041A">
      <w:pPr>
        <w:widowControl w:val="0"/>
        <w:numPr>
          <w:ilvl w:val="0"/>
          <w:numId w:val="60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Не допускать выбрасывание трупов животных в местах, не предназначенных для захоронения (скотомогильники);</w:t>
      </w:r>
    </w:p>
    <w:p w:rsidR="0003041A" w:rsidRPr="0003041A" w:rsidRDefault="0003041A" w:rsidP="0003041A">
      <w:pPr>
        <w:widowControl w:val="0"/>
        <w:numPr>
          <w:ilvl w:val="0"/>
          <w:numId w:val="60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Доставлять биологические отходы (трупы животных и птицы, абортированные и мертворожденные плоды) только в места, отведенные для захоронения (скотомогильники);</w:t>
      </w:r>
    </w:p>
    <w:p w:rsidR="0003041A" w:rsidRPr="0003041A" w:rsidRDefault="0003041A" w:rsidP="0003041A">
      <w:pPr>
        <w:widowControl w:val="0"/>
        <w:numPr>
          <w:ilvl w:val="0"/>
          <w:numId w:val="60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 xml:space="preserve"> Осуществлять хозяйственные и ветеринарные мероприятия, обеспечивающие предупреждение болезней домашнего скота. Не допускать загрязнения окружающей природной среды отходами животноводства, предупреждать появление мух и неприятных запахов;</w:t>
      </w:r>
    </w:p>
    <w:p w:rsidR="0003041A" w:rsidRPr="0003041A" w:rsidRDefault="0003041A" w:rsidP="0003041A">
      <w:pPr>
        <w:widowControl w:val="0"/>
        <w:numPr>
          <w:ilvl w:val="0"/>
          <w:numId w:val="60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Осуществлять уборку территории дорог, придомовых территорий от отходов животноводства сразу после прогона скота;</w:t>
      </w:r>
    </w:p>
    <w:p w:rsidR="0003041A" w:rsidRPr="0003041A" w:rsidRDefault="0003041A" w:rsidP="0003041A">
      <w:pPr>
        <w:widowControl w:val="0"/>
        <w:numPr>
          <w:ilvl w:val="0"/>
          <w:numId w:val="60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Содержать в надлежащем состоянии животноводческие помещения и сооружения для хранения кормов и переработки продуктов животноводства.</w:t>
      </w:r>
    </w:p>
    <w:p w:rsidR="0003041A" w:rsidRPr="0003041A" w:rsidRDefault="0003041A" w:rsidP="0003041A">
      <w:pPr>
        <w:widowControl w:val="0"/>
        <w:numPr>
          <w:ilvl w:val="0"/>
          <w:numId w:val="59"/>
        </w:numPr>
        <w:spacing w:after="0" w:line="274" w:lineRule="exact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03041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Выпас и прогон сельскохозяйственных животных и птицы:</w:t>
      </w:r>
    </w:p>
    <w:p w:rsidR="0003041A" w:rsidRPr="0003041A" w:rsidRDefault="0003041A" w:rsidP="0003041A">
      <w:pPr>
        <w:widowControl w:val="0"/>
        <w:numPr>
          <w:ilvl w:val="0"/>
          <w:numId w:val="61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Места выпаса и прогона сельскохозяйственных животных и птицы определяются администрацией сельского поселения с учетом требований законодательства Российской Федерации.</w:t>
      </w:r>
    </w:p>
    <w:p w:rsidR="0003041A" w:rsidRPr="0003041A" w:rsidRDefault="0003041A" w:rsidP="0003041A">
      <w:pPr>
        <w:widowControl w:val="0"/>
        <w:numPr>
          <w:ilvl w:val="0"/>
          <w:numId w:val="61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сельскохозяйственных животных и птицы, либо лиц, ими уполномоченных, с обязательным соблюдением норм нагрузки на пастбища.</w:t>
      </w:r>
    </w:p>
    <w:p w:rsidR="0003041A" w:rsidRPr="0003041A" w:rsidRDefault="0003041A" w:rsidP="0003041A">
      <w:pPr>
        <w:widowControl w:val="0"/>
        <w:numPr>
          <w:ilvl w:val="0"/>
          <w:numId w:val="61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Выпас и прогон сельскохозяйственных животных и птицы производится с установлением публичного сервитута либо без установления такового. Условия предоставления земельных участков под пастбища устанавливаются землепользователем в соответствии с законодательством Российской Федерации и Вологодской области.</w:t>
      </w:r>
    </w:p>
    <w:p w:rsidR="0003041A" w:rsidRPr="0003041A" w:rsidRDefault="0003041A" w:rsidP="0003041A">
      <w:pPr>
        <w:widowControl w:val="0"/>
        <w:numPr>
          <w:ilvl w:val="0"/>
          <w:numId w:val="61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 местах массового отдыха и купания людей землепользователем, балансодержателем, арендатором водного объекта должны быть установлены информационные знаки: «Водопой, прогон, выпас сельскохозяйственных животных и птицы ЗАПРЕЩЕН».</w:t>
      </w:r>
    </w:p>
    <w:p w:rsidR="0003041A" w:rsidRPr="0003041A" w:rsidRDefault="0003041A" w:rsidP="0003041A">
      <w:pPr>
        <w:widowControl w:val="0"/>
        <w:numPr>
          <w:ilvl w:val="0"/>
          <w:numId w:val="61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Владельцы домашнего скота обязаны сопровождать домашний скот до места сбора стада и передать пастуху, а также встречать домашний скот после пастьбы в вечернее время.</w:t>
      </w:r>
    </w:p>
    <w:p w:rsidR="0003041A" w:rsidRPr="0003041A" w:rsidRDefault="0003041A" w:rsidP="0003041A">
      <w:pPr>
        <w:widowControl w:val="0"/>
        <w:numPr>
          <w:ilvl w:val="0"/>
          <w:numId w:val="61"/>
        </w:numPr>
        <w:tabs>
          <w:tab w:val="right" w:pos="1440"/>
          <w:tab w:val="right" w:pos="6471"/>
          <w:tab w:val="right" w:pos="7724"/>
          <w:tab w:val="right" w:pos="8060"/>
          <w:tab w:val="left" w:pos="8281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04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ЗАПРЕЩАЕТСЯ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: выпас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ab/>
        <w:t xml:space="preserve">сельскохозяйственных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ab/>
        <w:t xml:space="preserve">животных и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ab/>
        <w:t xml:space="preserve">птицы на территориях парков, скверов, улиц, </w:t>
      </w:r>
      <w:proofErr w:type="spell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внутридворовых</w:t>
      </w:r>
      <w:proofErr w:type="spell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территорий, в местах массового отдыха и купания людей.</w:t>
      </w:r>
    </w:p>
    <w:p w:rsidR="0003041A" w:rsidRPr="0003041A" w:rsidRDefault="0003041A" w:rsidP="0003041A">
      <w:pPr>
        <w:widowControl w:val="0"/>
        <w:numPr>
          <w:ilvl w:val="0"/>
          <w:numId w:val="59"/>
        </w:numPr>
        <w:tabs>
          <w:tab w:val="left" w:pos="162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Выпас сельскохозяйственных животных (КРС) осуществляется на пастбищах под наблюдением владельца или уполномоченного им лица (пастуха) или в черте населенного пункта на прилегающей к домовладению территории на привязи. </w:t>
      </w:r>
      <w:r w:rsidRPr="0003041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Безнадзорный, беспривязный выпас не допускается.</w:t>
      </w:r>
    </w:p>
    <w:p w:rsidR="0003041A" w:rsidRPr="0003041A" w:rsidRDefault="0003041A" w:rsidP="0003041A">
      <w:pPr>
        <w:widowControl w:val="0"/>
        <w:numPr>
          <w:ilvl w:val="0"/>
          <w:numId w:val="59"/>
        </w:numPr>
        <w:tabs>
          <w:tab w:val="left" w:pos="162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Не допускается выпас в общем стаде КРС больных инфекционными, вирусными болезнями опасных для здоровых животных и людей. При выпасе заведомо известных больных животных, административную ответственность несет владелец животного совместно с лицом, осуществлявшим выпас.</w:t>
      </w:r>
    </w:p>
    <w:p w:rsidR="0003041A" w:rsidRPr="0003041A" w:rsidRDefault="0003041A" w:rsidP="0003041A">
      <w:pPr>
        <w:widowControl w:val="0"/>
        <w:tabs>
          <w:tab w:val="left" w:pos="1620"/>
        </w:tabs>
        <w:spacing w:after="0" w:line="274" w:lineRule="exact"/>
        <w:ind w:right="20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6"/>
          <w:szCs w:val="26"/>
        </w:rPr>
        <w:t>21.3.6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. Навоз (помет) от хозяйственных построек необходимо убирать, не допуская его накопления и загрязнения прилегающей территории с 1 апреля до 1 ноября еженедельно, в остальное время ежемесячно. Строения, расположенные на границе участка, должны отступать от границы соседнего земельного участка не менее </w:t>
      </w:r>
      <w:smartTag w:uri="urn:schemas-microsoft-com:office:smarttags" w:element="metricconverter">
        <w:smartTagPr>
          <w:attr w:name="ProductID" w:val="1 м"/>
        </w:smartTagPr>
        <w:r w:rsidRPr="0003041A">
          <w:rPr>
            <w:rFonts w:ascii="Times New Roman" w:eastAsia="Times New Roman" w:hAnsi="Times New Roman" w:cs="Times New Roman"/>
            <w:spacing w:val="3"/>
            <w:sz w:val="28"/>
            <w:szCs w:val="28"/>
          </w:rPr>
          <w:t>1 м</w:t>
        </w:r>
      </w:smartTag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03041A" w:rsidRPr="0003041A" w:rsidRDefault="0003041A" w:rsidP="0003041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6"/>
          <w:szCs w:val="26"/>
        </w:rPr>
        <w:t>21.3.7.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 должна быть сделана предупреждающая табличка.</w:t>
      </w:r>
    </w:p>
    <w:p w:rsidR="0003041A" w:rsidRPr="0003041A" w:rsidRDefault="0003041A" w:rsidP="0003041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     На территории сельского поселения </w:t>
      </w:r>
      <w:r w:rsidRPr="0003041A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ЗАПРЕЩАЕТСЯ: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 xml:space="preserve"> безнадзорный выгул птицы за пределами приусадебного участка;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передвижение сельскохозяйственных животных на территории сельского поселения без сопровождающих лиц;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480" w:line="278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выгуливание собак на территориях парков, скверов, школ, детских дошкольных и медицинских учреждений, детских площадок.</w:t>
      </w:r>
    </w:p>
    <w:p w:rsidR="0003041A" w:rsidRPr="0003041A" w:rsidRDefault="0003041A" w:rsidP="0003041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bookmarkStart w:id="6" w:name="bookmark6"/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Глава 22. ОСОБЫЕ ТРЕБОВАНИЯ К ДОСТУПНОСТИ ГОРОДСКОЙ СРЕДЫ ДЛЯ МАЛОМОБИЛЬНЫХ ГРУПП НАСЕЛЕНИЯ</w:t>
      </w:r>
      <w:bookmarkEnd w:id="6"/>
    </w:p>
    <w:p w:rsidR="0003041A" w:rsidRPr="0003041A" w:rsidRDefault="0003041A" w:rsidP="0003041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03041A" w:rsidRPr="0003041A" w:rsidRDefault="0003041A" w:rsidP="0003041A">
      <w:pPr>
        <w:widowControl w:val="0"/>
        <w:numPr>
          <w:ilvl w:val="0"/>
          <w:numId w:val="6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При проектировании благоустройства жилой среды, улиц и дорог, культурно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  <w:t>бытового обслуживания необходимо обеспечивать доступность для маломобильных групп населения, имея виду оснащение этих объектов элементами и техническими средствами, способствующими передвижению престарелых и инвалидов (специально оборудованные пешеходные пути, пандусы, места на остановках общественного транспорта и автостоянках, поручни, ограждения, приспособления и т.д.).</w:t>
      </w:r>
    </w:p>
    <w:p w:rsidR="0003041A" w:rsidRPr="0003041A" w:rsidRDefault="0003041A" w:rsidP="0003041A">
      <w:pPr>
        <w:widowControl w:val="0"/>
        <w:numPr>
          <w:ilvl w:val="0"/>
          <w:numId w:val="6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среды, объектов жилищно-гражданского и производственного назначения, с учетом потребностей маломобильных групп населения.</w:t>
      </w:r>
    </w:p>
    <w:p w:rsidR="0003041A" w:rsidRPr="0003041A" w:rsidRDefault="0003041A" w:rsidP="0003041A">
      <w:pPr>
        <w:widowControl w:val="0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Проектирование, строительство, установка технических средств и оборудования,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документацией, а в условиях сложившейся застройки - собственниками, владельцами земельных участков.</w:t>
      </w:r>
    </w:p>
    <w:p w:rsidR="0003041A" w:rsidRPr="0003041A" w:rsidRDefault="0003041A" w:rsidP="0003041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bookmarkStart w:id="7" w:name="bookmark7"/>
    </w:p>
    <w:p w:rsidR="0003041A" w:rsidRPr="0003041A" w:rsidRDefault="0003041A" w:rsidP="0003041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Глава 23. КОНТРОЛЬ И ОТВЕТСТВЕННОСТЬ ЗА НАРУШЕНИЕ ПРАВИЛ БЛАГОУСРОЙСТВА</w:t>
      </w:r>
      <w:bookmarkEnd w:id="7"/>
    </w:p>
    <w:p w:rsidR="0003041A" w:rsidRPr="0003041A" w:rsidRDefault="0003041A" w:rsidP="0003041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03041A" w:rsidRPr="0003041A" w:rsidRDefault="0003041A" w:rsidP="0003041A">
      <w:pPr>
        <w:widowControl w:val="0"/>
        <w:numPr>
          <w:ilvl w:val="0"/>
          <w:numId w:val="63"/>
        </w:numPr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Контроль за</w:t>
      </w:r>
      <w:proofErr w:type="gram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соблюдением настоящих Правил осуществляют: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органы контроля, осуществляющие деятельность по обеспечению </w:t>
      </w:r>
      <w:proofErr w:type="gram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реализации полномочий органов местного самоуправления муниципальных образований</w:t>
      </w:r>
      <w:proofErr w:type="gram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уполномоченные должностные лица администрации сельского поселения;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органы внутренних дел;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органы санитарно-эпидемиологического надзора;</w:t>
      </w:r>
    </w:p>
    <w:p w:rsidR="0003041A" w:rsidRPr="0003041A" w:rsidRDefault="0003041A" w:rsidP="0003041A">
      <w:pPr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другие уполномоченные в </w:t>
      </w:r>
      <w:proofErr w:type="gramStart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установленном</w:t>
      </w:r>
      <w:proofErr w:type="gramEnd"/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законодательством Российской Федерации, органы (должностные лица), обеспечивающие соблюдение установленных норм и правил в сфере благоустройства и санитарного содержания населенных пунктов сельского поселения;</w:t>
      </w:r>
    </w:p>
    <w:p w:rsidR="0003041A" w:rsidRPr="0003041A" w:rsidRDefault="0003041A" w:rsidP="0003041A">
      <w:pPr>
        <w:widowControl w:val="0"/>
        <w:numPr>
          <w:ilvl w:val="0"/>
          <w:numId w:val="63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Ответственность за соблюдение настоящих правил возлагается на собственников, должностных лиц предприятий, учреждений, организаций (независимо от их правового статуса и формы хозяйственной деятельности), в собственности которых находятся земельные участки, здания, сооружения, элементы внешнего благоустройства и транспортные средства; на должностных лиц ремонтно-эксплуатационных служб, жилищно-коммунальных хозяйств и других организаций, деятельность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которых связана со строительством, ремонтом, обслуживанием и использованием территорий, зданий, сооружений, инженерных сетей и коммуникаций, других элементов внешнего благоустройства.</w:t>
      </w:r>
    </w:p>
    <w:p w:rsidR="0003041A" w:rsidRPr="0003041A" w:rsidRDefault="0003041A" w:rsidP="0003041A">
      <w:pPr>
        <w:widowControl w:val="0"/>
        <w:numPr>
          <w:ilvl w:val="0"/>
          <w:numId w:val="63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Привлечение к ответственности за нарушение настоящих правил осуществляется в соответствии с Кодексом Российской Федерации «Об административных правонарушениях» от 30 декабря 2001 года №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195-ФЗ, </w:t>
      </w:r>
      <w:r w:rsidRPr="0003041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Вологодской области от 08 декабря 2010 года №</w:t>
      </w:r>
      <w:r w:rsidRPr="0003041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2429</w:t>
      </w:r>
      <w:r w:rsidRPr="0003041A">
        <w:rPr>
          <w:rFonts w:ascii="Times New Roman" w:eastAsia="Times New Roman" w:hAnsi="Times New Roman" w:cs="Times New Roman"/>
          <w:color w:val="000000"/>
          <w:sz w:val="28"/>
          <w:szCs w:val="28"/>
        </w:rPr>
        <w:t>-ОЗ «Об административных правонарушениях в Вологодской области».</w:t>
      </w:r>
    </w:p>
    <w:p w:rsidR="0003041A" w:rsidRPr="0003041A" w:rsidRDefault="0003041A" w:rsidP="0003041A">
      <w:pPr>
        <w:widowControl w:val="0"/>
        <w:numPr>
          <w:ilvl w:val="0"/>
          <w:numId w:val="63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 случая выявления фактов, нарушающих требования настоящих Правил, должностным лицом администрации сельского поселения готовится письменное предписание нарушителю, в котором указывается срок устранения нарушений. Предписание подписывает Глава местной администрации, после чего вручается лично нарушителю, либо направляется другим надлежащим способом, посредством почтовой или электронной связью.</w:t>
      </w:r>
    </w:p>
    <w:p w:rsidR="0003041A" w:rsidRPr="0003041A" w:rsidRDefault="0003041A" w:rsidP="0003041A">
      <w:pPr>
        <w:widowControl w:val="0"/>
        <w:numPr>
          <w:ilvl w:val="0"/>
          <w:numId w:val="63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>Юридические и физические лица, причинившие своими противоправными действиями или бездействием, ущерб сельскому поселению, обязаны возместить нанесенный ущерб. В случае отказа (уклонения) от возмещения ущерба в указанный срок, взыскание производится в судебном порядке.</w:t>
      </w:r>
    </w:p>
    <w:p w:rsidR="0003041A" w:rsidRPr="0003041A" w:rsidRDefault="0003041A" w:rsidP="0003041A">
      <w:pPr>
        <w:widowControl w:val="0"/>
        <w:numPr>
          <w:ilvl w:val="0"/>
          <w:numId w:val="63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04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A97030" w:rsidRPr="000352B7" w:rsidRDefault="00E454AA" w:rsidP="006276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333D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A97030" w:rsidRPr="000352B7" w:rsidSect="005F0F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AB9"/>
    <w:multiLevelType w:val="multilevel"/>
    <w:tmpl w:val="D0783ADA"/>
    <w:lvl w:ilvl="0">
      <w:start w:val="1"/>
      <w:numFmt w:val="decimal"/>
      <w:lvlText w:val="2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F757F3"/>
    <w:multiLevelType w:val="multilevel"/>
    <w:tmpl w:val="89B2F2D6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4705D9B"/>
    <w:multiLevelType w:val="multilevel"/>
    <w:tmpl w:val="0EFA0A6C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48A5935"/>
    <w:multiLevelType w:val="multilevel"/>
    <w:tmpl w:val="B27EFBC6"/>
    <w:lvl w:ilvl="0">
      <w:start w:val="1"/>
      <w:numFmt w:val="decimal"/>
      <w:lvlText w:val="1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68122F7"/>
    <w:multiLevelType w:val="multilevel"/>
    <w:tmpl w:val="0B5413D6"/>
    <w:lvl w:ilvl="0">
      <w:start w:val="1"/>
      <w:numFmt w:val="decimal"/>
      <w:lvlText w:val="1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77541D0"/>
    <w:multiLevelType w:val="multilevel"/>
    <w:tmpl w:val="57D4D472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8FB305E"/>
    <w:multiLevelType w:val="multilevel"/>
    <w:tmpl w:val="30E8B784"/>
    <w:lvl w:ilvl="0">
      <w:start w:val="1"/>
      <w:numFmt w:val="decimal"/>
      <w:lvlText w:val="1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BEF09AE"/>
    <w:multiLevelType w:val="multilevel"/>
    <w:tmpl w:val="42C26F0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D4669F2"/>
    <w:multiLevelType w:val="multilevel"/>
    <w:tmpl w:val="FAC869C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E6E33DF"/>
    <w:multiLevelType w:val="multilevel"/>
    <w:tmpl w:val="B9268A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E7371A6"/>
    <w:multiLevelType w:val="multilevel"/>
    <w:tmpl w:val="070EF83C"/>
    <w:lvl w:ilvl="0">
      <w:start w:val="1"/>
      <w:numFmt w:val="decimal"/>
      <w:lvlText w:val="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F444FB7"/>
    <w:multiLevelType w:val="multilevel"/>
    <w:tmpl w:val="045A4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FFA26E1"/>
    <w:multiLevelType w:val="multilevel"/>
    <w:tmpl w:val="7458C5AE"/>
    <w:lvl w:ilvl="0">
      <w:start w:val="1"/>
      <w:numFmt w:val="decimal"/>
      <w:lvlText w:val="14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02175BA"/>
    <w:multiLevelType w:val="multilevel"/>
    <w:tmpl w:val="DA1C174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1260BBE"/>
    <w:multiLevelType w:val="multilevel"/>
    <w:tmpl w:val="D2C6A8D6"/>
    <w:lvl w:ilvl="0">
      <w:start w:val="1"/>
      <w:numFmt w:val="decimal"/>
      <w:lvlText w:val="1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193778C"/>
    <w:multiLevelType w:val="multilevel"/>
    <w:tmpl w:val="6A46981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1FE75C7"/>
    <w:multiLevelType w:val="multilevel"/>
    <w:tmpl w:val="A0B02C7C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13845CEB"/>
    <w:multiLevelType w:val="multilevel"/>
    <w:tmpl w:val="3B48BBDE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143852C7"/>
    <w:multiLevelType w:val="multilevel"/>
    <w:tmpl w:val="901625F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5F931CD"/>
    <w:multiLevelType w:val="multilevel"/>
    <w:tmpl w:val="09A8B96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15FF1D6B"/>
    <w:multiLevelType w:val="multilevel"/>
    <w:tmpl w:val="0256DC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16DE7AEF"/>
    <w:multiLevelType w:val="multilevel"/>
    <w:tmpl w:val="3398D554"/>
    <w:lvl w:ilvl="0">
      <w:start w:val="12"/>
      <w:numFmt w:val="decimal"/>
      <w:lvlText w:val="2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18AB0D4B"/>
    <w:multiLevelType w:val="multilevel"/>
    <w:tmpl w:val="608C585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20EB06E6"/>
    <w:multiLevelType w:val="multilevel"/>
    <w:tmpl w:val="1CF427E0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23274D20"/>
    <w:multiLevelType w:val="multilevel"/>
    <w:tmpl w:val="BFF0E264"/>
    <w:lvl w:ilvl="0">
      <w:start w:val="1"/>
      <w:numFmt w:val="decimal"/>
      <w:lvlText w:val="1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24367158"/>
    <w:multiLevelType w:val="multilevel"/>
    <w:tmpl w:val="D1927A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25D52597"/>
    <w:multiLevelType w:val="multilevel"/>
    <w:tmpl w:val="50228ADE"/>
    <w:lvl w:ilvl="0">
      <w:start w:val="1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27BD4A08"/>
    <w:multiLevelType w:val="multilevel"/>
    <w:tmpl w:val="D812ADF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2B267DB0"/>
    <w:multiLevelType w:val="multilevel"/>
    <w:tmpl w:val="2F403408"/>
    <w:lvl w:ilvl="0">
      <w:start w:val="1"/>
      <w:numFmt w:val="decimal"/>
      <w:lvlText w:val="6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2DBA7BEA"/>
    <w:multiLevelType w:val="multilevel"/>
    <w:tmpl w:val="5FD28E7E"/>
    <w:lvl w:ilvl="0">
      <w:start w:val="1"/>
      <w:numFmt w:val="decimal"/>
      <w:lvlText w:val="20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2DF24FFF"/>
    <w:multiLevelType w:val="multilevel"/>
    <w:tmpl w:val="C6EE39FE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2E9000BF"/>
    <w:multiLevelType w:val="multilevel"/>
    <w:tmpl w:val="DC0AE43E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2FBB58A1"/>
    <w:multiLevelType w:val="multilevel"/>
    <w:tmpl w:val="25CE965A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30446146"/>
    <w:multiLevelType w:val="multilevel"/>
    <w:tmpl w:val="2CB481A8"/>
    <w:lvl w:ilvl="0">
      <w:start w:val="2"/>
      <w:numFmt w:val="decimal"/>
      <w:lvlText w:val="1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30492183"/>
    <w:multiLevelType w:val="multilevel"/>
    <w:tmpl w:val="50E60DC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316A6F8D"/>
    <w:multiLevelType w:val="multilevel"/>
    <w:tmpl w:val="14E6017A"/>
    <w:lvl w:ilvl="0">
      <w:start w:val="3"/>
      <w:numFmt w:val="decimal"/>
      <w:lvlText w:val="20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3339505C"/>
    <w:multiLevelType w:val="multilevel"/>
    <w:tmpl w:val="F60CB1B0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33CC57B0"/>
    <w:multiLevelType w:val="multilevel"/>
    <w:tmpl w:val="3A6A815E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3BA4415C"/>
    <w:multiLevelType w:val="multilevel"/>
    <w:tmpl w:val="551A376C"/>
    <w:lvl w:ilvl="0">
      <w:start w:val="1"/>
      <w:numFmt w:val="decimal"/>
      <w:lvlText w:val="1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3BE620C4"/>
    <w:multiLevelType w:val="multilevel"/>
    <w:tmpl w:val="EE80302C"/>
    <w:lvl w:ilvl="0">
      <w:start w:val="1"/>
      <w:numFmt w:val="decimal"/>
      <w:lvlText w:val="2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3DE70688"/>
    <w:multiLevelType w:val="multilevel"/>
    <w:tmpl w:val="78ACBCB8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3F1A1274"/>
    <w:multiLevelType w:val="multilevel"/>
    <w:tmpl w:val="1FC4F966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426F6DD9"/>
    <w:multiLevelType w:val="multilevel"/>
    <w:tmpl w:val="5C3842EC"/>
    <w:lvl w:ilvl="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45145FE8"/>
    <w:multiLevelType w:val="multilevel"/>
    <w:tmpl w:val="DFC65CEC"/>
    <w:lvl w:ilvl="0">
      <w:start w:val="1"/>
      <w:numFmt w:val="decimal"/>
      <w:lvlText w:val="2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461020D4"/>
    <w:multiLevelType w:val="multilevel"/>
    <w:tmpl w:val="A3766DCE"/>
    <w:lvl w:ilvl="0">
      <w:start w:val="1"/>
      <w:numFmt w:val="decimal"/>
      <w:lvlText w:val="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48B170F8"/>
    <w:multiLevelType w:val="multilevel"/>
    <w:tmpl w:val="64AC7AA2"/>
    <w:lvl w:ilvl="0">
      <w:start w:val="1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4A37545C"/>
    <w:multiLevelType w:val="multilevel"/>
    <w:tmpl w:val="D496F5C0"/>
    <w:lvl w:ilvl="0">
      <w:start w:val="1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4D963EAF"/>
    <w:multiLevelType w:val="multilevel"/>
    <w:tmpl w:val="A42A62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57B57B79"/>
    <w:multiLevelType w:val="multilevel"/>
    <w:tmpl w:val="EB8887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5D960C09"/>
    <w:multiLevelType w:val="multilevel"/>
    <w:tmpl w:val="8FA63630"/>
    <w:lvl w:ilvl="0">
      <w:start w:val="1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5E4A76E6"/>
    <w:multiLevelType w:val="multilevel"/>
    <w:tmpl w:val="1D86240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646842B9"/>
    <w:multiLevelType w:val="multilevel"/>
    <w:tmpl w:val="740EC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67445A1D"/>
    <w:multiLevelType w:val="multilevel"/>
    <w:tmpl w:val="E80A695C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68623DC8"/>
    <w:multiLevelType w:val="multilevel"/>
    <w:tmpl w:val="5832F7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6AAF0A91"/>
    <w:multiLevelType w:val="multilevel"/>
    <w:tmpl w:val="C9FEC3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6BA614B0"/>
    <w:multiLevelType w:val="multilevel"/>
    <w:tmpl w:val="3D3A69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>
    <w:nsid w:val="6CCB6A91"/>
    <w:multiLevelType w:val="multilevel"/>
    <w:tmpl w:val="2B5A752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6D2025B3"/>
    <w:multiLevelType w:val="multilevel"/>
    <w:tmpl w:val="E2F429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72463B24"/>
    <w:multiLevelType w:val="multilevel"/>
    <w:tmpl w:val="ADB219E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73E97FFD"/>
    <w:multiLevelType w:val="multilevel"/>
    <w:tmpl w:val="0F964542"/>
    <w:lvl w:ilvl="0">
      <w:start w:val="1"/>
      <w:numFmt w:val="decimal"/>
      <w:lvlText w:val="9.5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78081FFF"/>
    <w:multiLevelType w:val="multilevel"/>
    <w:tmpl w:val="D23CF3D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7E9749DE"/>
    <w:multiLevelType w:val="multilevel"/>
    <w:tmpl w:val="8B722B02"/>
    <w:lvl w:ilvl="0">
      <w:start w:val="2"/>
      <w:numFmt w:val="decimal"/>
      <w:lvlText w:val="1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7EE855CC"/>
    <w:multiLevelType w:val="multilevel"/>
    <w:tmpl w:val="1ACECD9A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57"/>
  </w:num>
  <w:num w:numId="3">
    <w:abstractNumId w:val="8"/>
  </w:num>
  <w:num w:numId="4">
    <w:abstractNumId w:val="53"/>
  </w:num>
  <w:num w:numId="5">
    <w:abstractNumId w:val="45"/>
  </w:num>
  <w:num w:numId="6">
    <w:abstractNumId w:val="47"/>
  </w:num>
  <w:num w:numId="7">
    <w:abstractNumId w:val="22"/>
  </w:num>
  <w:num w:numId="8">
    <w:abstractNumId w:val="34"/>
  </w:num>
  <w:num w:numId="9">
    <w:abstractNumId w:val="27"/>
  </w:num>
  <w:num w:numId="10">
    <w:abstractNumId w:val="48"/>
  </w:num>
  <w:num w:numId="11">
    <w:abstractNumId w:val="51"/>
  </w:num>
  <w:num w:numId="12">
    <w:abstractNumId w:val="50"/>
  </w:num>
  <w:num w:numId="13">
    <w:abstractNumId w:val="54"/>
  </w:num>
  <w:num w:numId="14">
    <w:abstractNumId w:val="58"/>
  </w:num>
  <w:num w:numId="15">
    <w:abstractNumId w:val="7"/>
  </w:num>
  <w:num w:numId="16">
    <w:abstractNumId w:val="20"/>
  </w:num>
  <w:num w:numId="17">
    <w:abstractNumId w:val="62"/>
  </w:num>
  <w:num w:numId="18">
    <w:abstractNumId w:val="37"/>
  </w:num>
  <w:num w:numId="19">
    <w:abstractNumId w:val="40"/>
  </w:num>
  <w:num w:numId="20">
    <w:abstractNumId w:val="41"/>
  </w:num>
  <w:num w:numId="21">
    <w:abstractNumId w:val="42"/>
  </w:num>
  <w:num w:numId="22">
    <w:abstractNumId w:val="56"/>
  </w:num>
  <w:num w:numId="23">
    <w:abstractNumId w:val="23"/>
  </w:num>
  <w:num w:numId="24">
    <w:abstractNumId w:val="32"/>
  </w:num>
  <w:num w:numId="25">
    <w:abstractNumId w:val="36"/>
  </w:num>
  <w:num w:numId="26">
    <w:abstractNumId w:val="5"/>
  </w:num>
  <w:num w:numId="27">
    <w:abstractNumId w:val="13"/>
  </w:num>
  <w:num w:numId="28">
    <w:abstractNumId w:val="28"/>
  </w:num>
  <w:num w:numId="29">
    <w:abstractNumId w:val="18"/>
  </w:num>
  <w:num w:numId="30">
    <w:abstractNumId w:val="19"/>
  </w:num>
  <w:num w:numId="31">
    <w:abstractNumId w:val="60"/>
  </w:num>
  <w:num w:numId="32">
    <w:abstractNumId w:val="59"/>
  </w:num>
  <w:num w:numId="33">
    <w:abstractNumId w:val="15"/>
  </w:num>
  <w:num w:numId="34">
    <w:abstractNumId w:val="16"/>
  </w:num>
  <w:num w:numId="35">
    <w:abstractNumId w:val="2"/>
  </w:num>
  <w:num w:numId="36">
    <w:abstractNumId w:val="38"/>
  </w:num>
  <w:num w:numId="37">
    <w:abstractNumId w:val="24"/>
  </w:num>
  <w:num w:numId="38">
    <w:abstractNumId w:val="52"/>
  </w:num>
  <w:num w:numId="39">
    <w:abstractNumId w:val="30"/>
  </w:num>
  <w:num w:numId="40">
    <w:abstractNumId w:val="12"/>
  </w:num>
  <w:num w:numId="41">
    <w:abstractNumId w:val="55"/>
  </w:num>
  <w:num w:numId="42">
    <w:abstractNumId w:val="4"/>
  </w:num>
  <w:num w:numId="43">
    <w:abstractNumId w:val="61"/>
  </w:num>
  <w:num w:numId="44">
    <w:abstractNumId w:val="6"/>
  </w:num>
  <w:num w:numId="45">
    <w:abstractNumId w:val="1"/>
  </w:num>
  <w:num w:numId="46">
    <w:abstractNumId w:val="33"/>
  </w:num>
  <w:num w:numId="47">
    <w:abstractNumId w:val="3"/>
  </w:num>
  <w:num w:numId="48">
    <w:abstractNumId w:val="14"/>
  </w:num>
  <w:num w:numId="49">
    <w:abstractNumId w:val="17"/>
  </w:num>
  <w:num w:numId="50">
    <w:abstractNumId w:val="46"/>
  </w:num>
  <w:num w:numId="51">
    <w:abstractNumId w:val="49"/>
  </w:num>
  <w:num w:numId="52">
    <w:abstractNumId w:val="26"/>
  </w:num>
  <w:num w:numId="53">
    <w:abstractNumId w:val="39"/>
  </w:num>
  <w:num w:numId="54">
    <w:abstractNumId w:val="0"/>
  </w:num>
  <w:num w:numId="55">
    <w:abstractNumId w:val="21"/>
  </w:num>
  <w:num w:numId="56">
    <w:abstractNumId w:val="35"/>
  </w:num>
  <w:num w:numId="57">
    <w:abstractNumId w:val="29"/>
  </w:num>
  <w:num w:numId="58">
    <w:abstractNumId w:val="10"/>
  </w:num>
  <w:num w:numId="59">
    <w:abstractNumId w:val="43"/>
  </w:num>
  <w:num w:numId="60">
    <w:abstractNumId w:val="11"/>
  </w:num>
  <w:num w:numId="61">
    <w:abstractNumId w:val="9"/>
  </w:num>
  <w:num w:numId="62">
    <w:abstractNumId w:val="44"/>
  </w:num>
  <w:num w:numId="63">
    <w:abstractNumId w:val="3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54AA"/>
    <w:rsid w:val="0003041A"/>
    <w:rsid w:val="000352B7"/>
    <w:rsid w:val="00072589"/>
    <w:rsid w:val="0009273F"/>
    <w:rsid w:val="000A3C27"/>
    <w:rsid w:val="000A70AD"/>
    <w:rsid w:val="00127A69"/>
    <w:rsid w:val="00143D88"/>
    <w:rsid w:val="001A3F07"/>
    <w:rsid w:val="001C12FD"/>
    <w:rsid w:val="0024479C"/>
    <w:rsid w:val="00282D1E"/>
    <w:rsid w:val="003070A2"/>
    <w:rsid w:val="003335B3"/>
    <w:rsid w:val="00336411"/>
    <w:rsid w:val="00406BF2"/>
    <w:rsid w:val="00500E49"/>
    <w:rsid w:val="005363A8"/>
    <w:rsid w:val="0055733C"/>
    <w:rsid w:val="0057412B"/>
    <w:rsid w:val="00582BD6"/>
    <w:rsid w:val="00596237"/>
    <w:rsid w:val="005F0F1A"/>
    <w:rsid w:val="00627616"/>
    <w:rsid w:val="00675169"/>
    <w:rsid w:val="00724912"/>
    <w:rsid w:val="007454A8"/>
    <w:rsid w:val="00745DD1"/>
    <w:rsid w:val="00746174"/>
    <w:rsid w:val="00765547"/>
    <w:rsid w:val="007E5F58"/>
    <w:rsid w:val="00840FC0"/>
    <w:rsid w:val="00873D03"/>
    <w:rsid w:val="00892C79"/>
    <w:rsid w:val="008D0408"/>
    <w:rsid w:val="008E6610"/>
    <w:rsid w:val="009346B1"/>
    <w:rsid w:val="009B69F4"/>
    <w:rsid w:val="00A11832"/>
    <w:rsid w:val="00A97030"/>
    <w:rsid w:val="00AB05A1"/>
    <w:rsid w:val="00AB0F30"/>
    <w:rsid w:val="00AB345E"/>
    <w:rsid w:val="00AD1A1A"/>
    <w:rsid w:val="00AE406D"/>
    <w:rsid w:val="00B1104B"/>
    <w:rsid w:val="00B30CA4"/>
    <w:rsid w:val="00BA6AC5"/>
    <w:rsid w:val="00C14725"/>
    <w:rsid w:val="00C53774"/>
    <w:rsid w:val="00C657C6"/>
    <w:rsid w:val="00C71425"/>
    <w:rsid w:val="00CA300C"/>
    <w:rsid w:val="00CC77EF"/>
    <w:rsid w:val="00E13A17"/>
    <w:rsid w:val="00E14206"/>
    <w:rsid w:val="00E333A6"/>
    <w:rsid w:val="00E454AA"/>
    <w:rsid w:val="00E658CA"/>
    <w:rsid w:val="00E864D2"/>
    <w:rsid w:val="00EC5852"/>
    <w:rsid w:val="00F37AE4"/>
    <w:rsid w:val="00F5596C"/>
    <w:rsid w:val="00F65CA0"/>
    <w:rsid w:val="00FB5D03"/>
    <w:rsid w:val="00FF4283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30"/>
  </w:style>
  <w:style w:type="paragraph" w:styleId="1">
    <w:name w:val="heading 1"/>
    <w:basedOn w:val="a"/>
    <w:next w:val="a"/>
    <w:link w:val="10"/>
    <w:uiPriority w:val="99"/>
    <w:qFormat/>
    <w:rsid w:val="00E454AA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54A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link w:val="ConsNormal0"/>
    <w:uiPriority w:val="99"/>
    <w:rsid w:val="00E454AA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E454AA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link w:val="ConsTitle0"/>
    <w:rsid w:val="005F0F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ConsTitle0">
    <w:name w:val="ConsTitle Знак"/>
    <w:basedOn w:val="a0"/>
    <w:link w:val="ConsTitle"/>
    <w:rsid w:val="005F0F1A"/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yle7">
    <w:name w:val="Style7"/>
    <w:basedOn w:val="a"/>
    <w:rsid w:val="0057412B"/>
    <w:pPr>
      <w:widowControl w:val="0"/>
      <w:autoSpaceDE w:val="0"/>
      <w:autoSpaceDN w:val="0"/>
      <w:adjustRightInd w:val="0"/>
      <w:spacing w:after="0" w:line="281" w:lineRule="exact"/>
      <w:ind w:hanging="322"/>
    </w:pPr>
    <w:rPr>
      <w:rFonts w:ascii="Impact" w:eastAsia="Times New Roman" w:hAnsi="Impact" w:cs="Times New Roman"/>
      <w:sz w:val="24"/>
      <w:szCs w:val="24"/>
    </w:rPr>
  </w:style>
  <w:style w:type="paragraph" w:customStyle="1" w:styleId="ConsNonformat">
    <w:name w:val="ConsNonformat"/>
    <w:rsid w:val="00C714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127A69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03041A"/>
  </w:style>
  <w:style w:type="character" w:customStyle="1" w:styleId="7">
    <w:name w:val="Основной текст (7)_"/>
    <w:link w:val="71"/>
    <w:locked/>
    <w:rsid w:val="0003041A"/>
    <w:rPr>
      <w:spacing w:val="3"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03041A"/>
    <w:pPr>
      <w:widowControl w:val="0"/>
      <w:shd w:val="clear" w:color="auto" w:fill="FFFFFF"/>
      <w:spacing w:after="600" w:line="274" w:lineRule="exact"/>
      <w:ind w:hanging="700"/>
    </w:pPr>
    <w:rPr>
      <w:spacing w:val="3"/>
      <w:sz w:val="21"/>
      <w:szCs w:val="21"/>
    </w:rPr>
  </w:style>
  <w:style w:type="character" w:customStyle="1" w:styleId="5">
    <w:name w:val="Основной текст (5)_"/>
    <w:link w:val="51"/>
    <w:locked/>
    <w:rsid w:val="0003041A"/>
    <w:rPr>
      <w:b/>
      <w:bCs/>
      <w:spacing w:val="2"/>
      <w:sz w:val="21"/>
      <w:szCs w:val="21"/>
      <w:shd w:val="clear" w:color="auto" w:fill="FFFFFF"/>
    </w:rPr>
  </w:style>
  <w:style w:type="character" w:customStyle="1" w:styleId="70">
    <w:name w:val="Основной текст (7) + Полужирный"/>
    <w:aliases w:val="Интервал 0 pt5"/>
    <w:rsid w:val="0003041A"/>
    <w:rPr>
      <w:rFonts w:ascii="Times New Roman" w:hAnsi="Times New Roman" w:cs="Times New Roman"/>
      <w:b/>
      <w:bCs/>
      <w:color w:val="000000"/>
      <w:spacing w:val="2"/>
      <w:w w:val="100"/>
      <w:position w:val="0"/>
      <w:sz w:val="21"/>
      <w:szCs w:val="21"/>
      <w:u w:val="none"/>
      <w:lang w:val="ru-RU" w:eastAsia="ru-RU" w:bidi="ar-SA"/>
    </w:rPr>
  </w:style>
  <w:style w:type="paragraph" w:customStyle="1" w:styleId="51">
    <w:name w:val="Основной текст (5)1"/>
    <w:basedOn w:val="a"/>
    <w:link w:val="5"/>
    <w:rsid w:val="0003041A"/>
    <w:pPr>
      <w:widowControl w:val="0"/>
      <w:shd w:val="clear" w:color="auto" w:fill="FFFFFF"/>
      <w:spacing w:before="300" w:after="0" w:line="274" w:lineRule="exact"/>
      <w:ind w:hanging="1300"/>
      <w:jc w:val="center"/>
    </w:pPr>
    <w:rPr>
      <w:b/>
      <w:bCs/>
      <w:spacing w:val="2"/>
      <w:sz w:val="21"/>
      <w:szCs w:val="21"/>
    </w:rPr>
  </w:style>
  <w:style w:type="character" w:customStyle="1" w:styleId="72">
    <w:name w:val="Основной текст (7)"/>
    <w:rsid w:val="0003041A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52">
    <w:name w:val="Основной текст (5)2"/>
    <w:rsid w:val="0003041A"/>
    <w:rPr>
      <w:rFonts w:ascii="Times New Roman" w:hAnsi="Times New Roman" w:cs="Times New Roman"/>
      <w:b w:val="0"/>
      <w:bCs w:val="0"/>
      <w:color w:val="000000"/>
      <w:spacing w:val="2"/>
      <w:w w:val="100"/>
      <w:position w:val="0"/>
      <w:sz w:val="21"/>
      <w:szCs w:val="21"/>
      <w:u w:val="single"/>
      <w:lang w:val="ru-RU" w:eastAsia="ru-RU" w:bidi="ar-SA"/>
    </w:rPr>
  </w:style>
  <w:style w:type="character" w:customStyle="1" w:styleId="50">
    <w:name w:val="Основной текст (5) + Не полужирный"/>
    <w:aliases w:val="Интервал 0 pt4"/>
    <w:rsid w:val="0003041A"/>
    <w:rPr>
      <w:rFonts w:ascii="Times New Roman" w:hAnsi="Times New Roman" w:cs="Times New Roman"/>
      <w:b w:val="0"/>
      <w:bCs w:val="0"/>
      <w:color w:val="000000"/>
      <w:spacing w:val="3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2">
    <w:name w:val="Заголовок №2_"/>
    <w:link w:val="21"/>
    <w:locked/>
    <w:rsid w:val="0003041A"/>
    <w:rPr>
      <w:b/>
      <w:bCs/>
      <w:spacing w:val="2"/>
      <w:sz w:val="21"/>
      <w:szCs w:val="21"/>
      <w:shd w:val="clear" w:color="auto" w:fill="FFFFFF"/>
    </w:rPr>
  </w:style>
  <w:style w:type="character" w:customStyle="1" w:styleId="20">
    <w:name w:val="Заголовок №2"/>
    <w:rsid w:val="0003041A"/>
    <w:rPr>
      <w:b/>
      <w:bCs/>
      <w:color w:val="000000"/>
      <w:spacing w:val="2"/>
      <w:w w:val="100"/>
      <w:position w:val="0"/>
      <w:sz w:val="21"/>
      <w:szCs w:val="21"/>
      <w:u w:val="single"/>
      <w:lang w:val="ru-RU" w:eastAsia="ru-RU" w:bidi="ar-SA"/>
    </w:rPr>
  </w:style>
  <w:style w:type="paragraph" w:customStyle="1" w:styleId="21">
    <w:name w:val="Заголовок №21"/>
    <w:basedOn w:val="a"/>
    <w:link w:val="2"/>
    <w:rsid w:val="0003041A"/>
    <w:pPr>
      <w:widowControl w:val="0"/>
      <w:shd w:val="clear" w:color="auto" w:fill="FFFFFF"/>
      <w:spacing w:before="240" w:after="240" w:line="278" w:lineRule="exact"/>
      <w:outlineLvl w:val="1"/>
    </w:pPr>
    <w:rPr>
      <w:b/>
      <w:bCs/>
      <w:spacing w:val="2"/>
      <w:sz w:val="21"/>
      <w:szCs w:val="21"/>
    </w:rPr>
  </w:style>
  <w:style w:type="character" w:customStyle="1" w:styleId="720">
    <w:name w:val="Основной текст (7)2"/>
    <w:rsid w:val="0003041A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single"/>
      <w:lang w:val="ru-RU" w:eastAsia="ru-RU" w:bidi="ar-SA"/>
    </w:rPr>
  </w:style>
  <w:style w:type="character" w:customStyle="1" w:styleId="510">
    <w:name w:val="Основной текст (5) + Не полужирный1"/>
    <w:aliases w:val="Интервал 0 pt3"/>
    <w:rsid w:val="0003041A"/>
    <w:rPr>
      <w:rFonts w:ascii="Times New Roman" w:hAnsi="Times New Roman" w:cs="Times New Roman"/>
      <w:b w:val="0"/>
      <w:bCs w:val="0"/>
      <w:color w:val="000000"/>
      <w:spacing w:val="3"/>
      <w:w w:val="100"/>
      <w:position w:val="0"/>
      <w:sz w:val="21"/>
      <w:szCs w:val="21"/>
      <w:u w:val="single"/>
      <w:lang w:val="ru-RU" w:eastAsia="ru-RU" w:bidi="ar-SA"/>
    </w:rPr>
  </w:style>
  <w:style w:type="character" w:customStyle="1" w:styleId="710pt">
    <w:name w:val="Основной текст (7) + 10 pt"/>
    <w:aliases w:val="Интервал 0 pt1"/>
    <w:rsid w:val="0003041A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 w:bidi="ar-SA"/>
    </w:rPr>
  </w:style>
  <w:style w:type="paragraph" w:customStyle="1" w:styleId="ConsPlusNormal">
    <w:name w:val="ConsPlusNormal"/>
    <w:link w:val="ConsPlusNormal0"/>
    <w:rsid w:val="00030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3041A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uiPriority w:val="99"/>
    <w:rsid w:val="0003041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3041A"/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0FC16-2D40-455A-9C13-7BA8581C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15760</Words>
  <Characters>89837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RePack by Diakov</cp:lastModifiedBy>
  <cp:revision>10</cp:revision>
  <cp:lastPrinted>2018-01-16T06:20:00Z</cp:lastPrinted>
  <dcterms:created xsi:type="dcterms:W3CDTF">2018-01-16T05:17:00Z</dcterms:created>
  <dcterms:modified xsi:type="dcterms:W3CDTF">2018-01-16T11:27:00Z</dcterms:modified>
</cp:coreProperties>
</file>